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12" w:rsidRPr="006400E8" w:rsidRDefault="00432212" w:rsidP="00432212">
      <w:pPr>
        <w:widowControl w:val="0"/>
        <w:adjustRightInd w:val="0"/>
        <w:snapToGrid w:val="0"/>
        <w:spacing w:line="560" w:lineRule="exact"/>
        <w:rPr>
          <w:rFonts w:ascii="楷体_GB2312" w:eastAsia="楷体_GB2312"/>
          <w:b/>
          <w:sz w:val="44"/>
          <w:szCs w:val="44"/>
        </w:rPr>
      </w:pPr>
      <w:bookmarkStart w:id="0" w:name="_GoBack"/>
      <w:r w:rsidRPr="006400E8">
        <w:rPr>
          <w:rFonts w:ascii="楷体_GB2312" w:eastAsia="楷体_GB2312" w:hint="eastAsia"/>
          <w:b/>
          <w:sz w:val="32"/>
          <w:szCs w:val="32"/>
        </w:rPr>
        <w:t>发布会实录</w:t>
      </w:r>
    </w:p>
    <w:bookmarkEnd w:id="0"/>
    <w:p w:rsidR="00432212" w:rsidRDefault="00432212" w:rsidP="00432212">
      <w:pPr>
        <w:widowControl w:val="0"/>
        <w:adjustRightInd w:val="0"/>
        <w:snapToGrid w:val="0"/>
        <w:spacing w:line="560" w:lineRule="exact"/>
        <w:jc w:val="center"/>
        <w:rPr>
          <w:rFonts w:eastAsia="方正小标宋_GBK"/>
          <w:sz w:val="44"/>
          <w:szCs w:val="44"/>
        </w:rPr>
      </w:pPr>
    </w:p>
    <w:p w:rsidR="00432212" w:rsidRPr="006400E8" w:rsidRDefault="00432212" w:rsidP="00432212">
      <w:pPr>
        <w:widowControl w:val="0"/>
        <w:adjustRightInd w:val="0"/>
        <w:snapToGrid w:val="0"/>
        <w:spacing w:line="560" w:lineRule="exact"/>
        <w:jc w:val="center"/>
        <w:rPr>
          <w:rFonts w:eastAsia="方正小标宋_GBK"/>
          <w:sz w:val="44"/>
          <w:szCs w:val="44"/>
        </w:rPr>
      </w:pPr>
      <w:r w:rsidRPr="006400E8">
        <w:rPr>
          <w:rFonts w:eastAsia="方正小标宋_GBK"/>
          <w:sz w:val="44"/>
          <w:szCs w:val="44"/>
        </w:rPr>
        <w:t>2019</w:t>
      </w:r>
      <w:r w:rsidRPr="006400E8">
        <w:rPr>
          <w:rFonts w:eastAsia="方正小标宋_GBK"/>
          <w:sz w:val="44"/>
          <w:szCs w:val="44"/>
        </w:rPr>
        <w:t>年自治区深化供给侧结构性改革</w:t>
      </w:r>
    </w:p>
    <w:p w:rsidR="00432212" w:rsidRPr="006400E8" w:rsidRDefault="00432212" w:rsidP="00432212">
      <w:pPr>
        <w:widowControl w:val="0"/>
        <w:adjustRightInd w:val="0"/>
        <w:snapToGrid w:val="0"/>
        <w:spacing w:line="560" w:lineRule="exact"/>
        <w:jc w:val="center"/>
        <w:rPr>
          <w:rFonts w:eastAsia="方正小标宋_GBK"/>
          <w:sz w:val="44"/>
          <w:szCs w:val="44"/>
        </w:rPr>
      </w:pPr>
      <w:r w:rsidRPr="006400E8">
        <w:rPr>
          <w:rFonts w:eastAsia="方正小标宋_GBK"/>
          <w:sz w:val="44"/>
          <w:szCs w:val="44"/>
        </w:rPr>
        <w:t>有关情况新闻发布会发布稿</w:t>
      </w:r>
    </w:p>
    <w:p w:rsidR="00432212" w:rsidRPr="006400E8" w:rsidRDefault="00432212" w:rsidP="00432212">
      <w:pPr>
        <w:widowControl w:val="0"/>
        <w:adjustRightInd w:val="0"/>
        <w:snapToGrid w:val="0"/>
        <w:spacing w:line="560" w:lineRule="exact"/>
        <w:jc w:val="center"/>
        <w:rPr>
          <w:rFonts w:eastAsia="楷体_GB2312"/>
          <w:b/>
          <w:sz w:val="32"/>
          <w:szCs w:val="32"/>
        </w:rPr>
      </w:pPr>
      <w:r w:rsidRPr="006400E8">
        <w:rPr>
          <w:rFonts w:eastAsia="楷体_GB2312"/>
          <w:b/>
          <w:sz w:val="32"/>
          <w:szCs w:val="32"/>
        </w:rPr>
        <w:t>（</w:t>
      </w:r>
      <w:r w:rsidRPr="006400E8">
        <w:rPr>
          <w:rFonts w:eastAsia="楷体_GB2312"/>
          <w:b/>
          <w:sz w:val="32"/>
          <w:szCs w:val="32"/>
        </w:rPr>
        <w:t>2019</w:t>
      </w:r>
      <w:r w:rsidRPr="006400E8">
        <w:rPr>
          <w:rFonts w:eastAsia="楷体_GB2312"/>
          <w:b/>
          <w:sz w:val="32"/>
          <w:szCs w:val="32"/>
        </w:rPr>
        <w:t>年</w:t>
      </w:r>
      <w:r w:rsidRPr="006400E8">
        <w:rPr>
          <w:rFonts w:eastAsia="楷体_GB2312"/>
          <w:b/>
          <w:sz w:val="32"/>
          <w:szCs w:val="32"/>
        </w:rPr>
        <w:t>12</w:t>
      </w:r>
      <w:r w:rsidRPr="006400E8">
        <w:rPr>
          <w:rFonts w:eastAsia="楷体_GB2312"/>
          <w:b/>
          <w:sz w:val="32"/>
          <w:szCs w:val="32"/>
        </w:rPr>
        <w:t>月</w:t>
      </w:r>
      <w:r w:rsidRPr="006400E8">
        <w:rPr>
          <w:rFonts w:eastAsia="楷体_GB2312"/>
          <w:b/>
          <w:sz w:val="32"/>
          <w:szCs w:val="32"/>
        </w:rPr>
        <w:t>31</w:t>
      </w:r>
      <w:r w:rsidRPr="006400E8">
        <w:rPr>
          <w:rFonts w:eastAsia="楷体_GB2312"/>
          <w:b/>
          <w:sz w:val="32"/>
          <w:szCs w:val="32"/>
        </w:rPr>
        <w:t>日）</w:t>
      </w:r>
    </w:p>
    <w:p w:rsidR="00432212" w:rsidRPr="006400E8" w:rsidRDefault="00432212" w:rsidP="00432212">
      <w:pPr>
        <w:widowControl w:val="0"/>
        <w:adjustRightInd w:val="0"/>
        <w:snapToGrid w:val="0"/>
        <w:spacing w:line="560" w:lineRule="exact"/>
        <w:jc w:val="center"/>
        <w:rPr>
          <w:rFonts w:eastAsia="楷体_GB2312"/>
          <w:b/>
          <w:sz w:val="32"/>
          <w:szCs w:val="32"/>
        </w:rPr>
      </w:pPr>
      <w:r w:rsidRPr="006400E8">
        <w:rPr>
          <w:rFonts w:eastAsia="楷体_GB2312"/>
          <w:b/>
          <w:sz w:val="32"/>
          <w:szCs w:val="32"/>
        </w:rPr>
        <w:t>自治区发展改革委副主任</w:t>
      </w:r>
      <w:r w:rsidRPr="006400E8">
        <w:rPr>
          <w:rFonts w:eastAsia="楷体_GB2312"/>
          <w:b/>
          <w:sz w:val="32"/>
          <w:szCs w:val="32"/>
        </w:rPr>
        <w:t xml:space="preserve">  </w:t>
      </w:r>
      <w:proofErr w:type="gramStart"/>
      <w:r w:rsidRPr="006400E8">
        <w:rPr>
          <w:rFonts w:eastAsia="楷体_GB2312"/>
          <w:b/>
          <w:sz w:val="32"/>
          <w:szCs w:val="32"/>
        </w:rPr>
        <w:t>赵曦峰</w:t>
      </w:r>
      <w:proofErr w:type="gramEnd"/>
    </w:p>
    <w:p w:rsidR="00432212" w:rsidRPr="006400E8" w:rsidRDefault="00432212" w:rsidP="00432212">
      <w:pPr>
        <w:widowControl w:val="0"/>
        <w:adjustRightInd w:val="0"/>
        <w:snapToGrid w:val="0"/>
        <w:spacing w:line="560" w:lineRule="exact"/>
        <w:ind w:firstLineChars="200" w:firstLine="420"/>
        <w:jc w:val="both"/>
      </w:pPr>
    </w:p>
    <w:p w:rsidR="00432212" w:rsidRPr="006400E8" w:rsidRDefault="00432212" w:rsidP="00432212">
      <w:pPr>
        <w:widowControl w:val="0"/>
        <w:adjustRightInd w:val="0"/>
        <w:snapToGrid w:val="0"/>
        <w:spacing w:line="560" w:lineRule="exact"/>
        <w:jc w:val="both"/>
        <w:rPr>
          <w:rFonts w:eastAsia="仿宋_GB2312"/>
          <w:kern w:val="0"/>
          <w:sz w:val="32"/>
          <w:szCs w:val="32"/>
        </w:rPr>
      </w:pPr>
      <w:r w:rsidRPr="006400E8">
        <w:rPr>
          <w:rFonts w:eastAsia="仿宋_GB2312"/>
          <w:kern w:val="0"/>
          <w:sz w:val="32"/>
          <w:szCs w:val="32"/>
        </w:rPr>
        <w:t>各位记者朋友：</w:t>
      </w:r>
    </w:p>
    <w:p w:rsidR="00432212" w:rsidRPr="006400E8" w:rsidRDefault="00432212" w:rsidP="00432212">
      <w:pPr>
        <w:widowControl w:val="0"/>
        <w:adjustRightInd w:val="0"/>
        <w:snapToGrid w:val="0"/>
        <w:spacing w:line="560" w:lineRule="exact"/>
        <w:ind w:firstLineChars="200" w:firstLine="640"/>
        <w:jc w:val="both"/>
        <w:rPr>
          <w:rFonts w:eastAsia="仿宋_GB2312"/>
          <w:kern w:val="0"/>
          <w:sz w:val="32"/>
          <w:szCs w:val="32"/>
        </w:rPr>
      </w:pPr>
      <w:r w:rsidRPr="006400E8">
        <w:rPr>
          <w:rFonts w:eastAsia="仿宋_GB2312"/>
          <w:kern w:val="0"/>
          <w:sz w:val="32"/>
          <w:szCs w:val="32"/>
        </w:rPr>
        <w:t>大家上午好！今天召开发布会主要向大家介绍今年自治区深化供给侧结构性改革的有关情况。</w:t>
      </w:r>
    </w:p>
    <w:p w:rsidR="00432212" w:rsidRPr="006400E8" w:rsidRDefault="00432212" w:rsidP="00432212">
      <w:pPr>
        <w:spacing w:line="560" w:lineRule="exact"/>
        <w:ind w:firstLineChars="202" w:firstLine="646"/>
        <w:rPr>
          <w:rFonts w:eastAsia="仿宋_GB2312"/>
          <w:kern w:val="0"/>
          <w:sz w:val="32"/>
          <w:szCs w:val="32"/>
        </w:rPr>
      </w:pPr>
      <w:r w:rsidRPr="006400E8">
        <w:rPr>
          <w:rFonts w:eastAsia="仿宋_GB2312"/>
          <w:kern w:val="0"/>
          <w:sz w:val="32"/>
          <w:szCs w:val="32"/>
        </w:rPr>
        <w:t>今年以来，自治区持续深入推进供给侧结构性改革，重点在</w:t>
      </w:r>
      <w:r w:rsidRPr="006400E8">
        <w:rPr>
          <w:rFonts w:eastAsia="仿宋_GB2312"/>
          <w:kern w:val="0"/>
          <w:sz w:val="32"/>
          <w:szCs w:val="32"/>
        </w:rPr>
        <w:t>“</w:t>
      </w:r>
      <w:r w:rsidRPr="006400E8">
        <w:rPr>
          <w:rFonts w:eastAsia="仿宋_GB2312"/>
          <w:kern w:val="0"/>
          <w:sz w:val="32"/>
          <w:szCs w:val="32"/>
        </w:rPr>
        <w:t>去</w:t>
      </w:r>
      <w:r w:rsidRPr="006400E8">
        <w:rPr>
          <w:rFonts w:eastAsia="仿宋_GB2312"/>
          <w:kern w:val="0"/>
          <w:sz w:val="32"/>
          <w:szCs w:val="32"/>
        </w:rPr>
        <w:t>”“</w:t>
      </w:r>
      <w:r w:rsidRPr="006400E8">
        <w:rPr>
          <w:rFonts w:eastAsia="仿宋_GB2312"/>
          <w:kern w:val="0"/>
          <w:sz w:val="32"/>
          <w:szCs w:val="32"/>
        </w:rPr>
        <w:t>降</w:t>
      </w:r>
      <w:r w:rsidRPr="006400E8">
        <w:rPr>
          <w:rFonts w:eastAsia="仿宋_GB2312"/>
          <w:kern w:val="0"/>
          <w:sz w:val="32"/>
          <w:szCs w:val="32"/>
        </w:rPr>
        <w:t>”“</w:t>
      </w:r>
      <w:r w:rsidRPr="006400E8">
        <w:rPr>
          <w:rFonts w:eastAsia="仿宋_GB2312"/>
          <w:kern w:val="0"/>
          <w:sz w:val="32"/>
          <w:szCs w:val="32"/>
        </w:rPr>
        <w:t>补</w:t>
      </w:r>
      <w:r w:rsidRPr="006400E8">
        <w:rPr>
          <w:rFonts w:eastAsia="仿宋_GB2312"/>
          <w:kern w:val="0"/>
          <w:sz w:val="32"/>
          <w:szCs w:val="32"/>
        </w:rPr>
        <w:t>”</w:t>
      </w:r>
      <w:r w:rsidRPr="006400E8">
        <w:rPr>
          <w:rFonts w:eastAsia="仿宋_GB2312"/>
          <w:kern w:val="0"/>
          <w:sz w:val="32"/>
          <w:szCs w:val="32"/>
        </w:rPr>
        <w:t>上下功夫，着力破除低效无效供给，着力降低企业成本，着力加大基础设施领域补短板力度，推动产业结构得到进一步优化升级，经济发展的质量效益得到进一步提高。</w:t>
      </w:r>
    </w:p>
    <w:p w:rsidR="00432212" w:rsidRPr="006400E8" w:rsidRDefault="00432212" w:rsidP="00432212">
      <w:pPr>
        <w:widowControl w:val="0"/>
        <w:adjustRightInd w:val="0"/>
        <w:snapToGrid w:val="0"/>
        <w:spacing w:line="560" w:lineRule="exact"/>
        <w:ind w:firstLineChars="200" w:firstLine="640"/>
        <w:jc w:val="both"/>
        <w:rPr>
          <w:rFonts w:eastAsia="黑体"/>
          <w:sz w:val="32"/>
          <w:szCs w:val="32"/>
        </w:rPr>
      </w:pPr>
      <w:r w:rsidRPr="006400E8">
        <w:rPr>
          <w:rFonts w:eastAsia="黑体"/>
          <w:sz w:val="32"/>
          <w:szCs w:val="32"/>
        </w:rPr>
        <w:t>一、深入推进煤炭去产能</w:t>
      </w:r>
    </w:p>
    <w:p w:rsidR="00432212" w:rsidRPr="006400E8" w:rsidRDefault="00432212" w:rsidP="00432212">
      <w:pPr>
        <w:widowControl w:val="0"/>
        <w:adjustRightInd w:val="0"/>
        <w:snapToGrid w:val="0"/>
        <w:spacing w:line="560" w:lineRule="exact"/>
        <w:ind w:firstLineChars="200" w:firstLine="640"/>
        <w:jc w:val="both"/>
        <w:rPr>
          <w:rFonts w:eastAsia="仿宋_GB2312"/>
          <w:kern w:val="0"/>
          <w:sz w:val="32"/>
          <w:szCs w:val="32"/>
        </w:rPr>
      </w:pPr>
      <w:r w:rsidRPr="006400E8">
        <w:rPr>
          <w:rFonts w:eastAsia="仿宋_GB2312"/>
          <w:kern w:val="0"/>
          <w:sz w:val="32"/>
          <w:szCs w:val="32"/>
        </w:rPr>
        <w:t>大力破除低效无效供给，加快关闭退出资源枯竭、灾害严重、高风险、与生态环境敏感区重叠煤矿，全力推进煤炭去产能目标任务。</w:t>
      </w:r>
      <w:r w:rsidRPr="006400E8">
        <w:rPr>
          <w:rFonts w:eastAsia="仿宋_GB2312"/>
          <w:kern w:val="0"/>
          <w:sz w:val="32"/>
          <w:szCs w:val="32"/>
        </w:rPr>
        <w:t>2019</w:t>
      </w:r>
      <w:r w:rsidRPr="006400E8">
        <w:rPr>
          <w:rFonts w:eastAsia="仿宋_GB2312"/>
          <w:kern w:val="0"/>
          <w:sz w:val="32"/>
          <w:szCs w:val="32"/>
        </w:rPr>
        <w:t>年计划在</w:t>
      </w:r>
      <w:r w:rsidRPr="006400E8">
        <w:rPr>
          <w:rFonts w:eastAsia="仿宋_GB2312"/>
          <w:kern w:val="0"/>
          <w:sz w:val="32"/>
          <w:szCs w:val="32"/>
        </w:rPr>
        <w:t>2018</w:t>
      </w:r>
      <w:r w:rsidRPr="006400E8">
        <w:rPr>
          <w:rFonts w:eastAsia="仿宋_GB2312"/>
          <w:kern w:val="0"/>
          <w:sz w:val="32"/>
          <w:szCs w:val="32"/>
        </w:rPr>
        <w:t>年基础上再关闭退出煤矿</w:t>
      </w:r>
      <w:r w:rsidRPr="006400E8">
        <w:rPr>
          <w:rFonts w:eastAsia="仿宋_GB2312"/>
          <w:kern w:val="0"/>
          <w:sz w:val="32"/>
          <w:szCs w:val="32"/>
        </w:rPr>
        <w:t>4</w:t>
      </w:r>
      <w:r w:rsidRPr="006400E8">
        <w:rPr>
          <w:rFonts w:eastAsia="仿宋_GB2312"/>
          <w:kern w:val="0"/>
          <w:sz w:val="32"/>
          <w:szCs w:val="32"/>
        </w:rPr>
        <w:t>处，产能</w:t>
      </w:r>
      <w:r w:rsidRPr="006400E8">
        <w:rPr>
          <w:rFonts w:eastAsia="仿宋_GB2312"/>
          <w:kern w:val="0"/>
          <w:sz w:val="32"/>
          <w:szCs w:val="32"/>
        </w:rPr>
        <w:t>144</w:t>
      </w:r>
      <w:r w:rsidRPr="006400E8">
        <w:rPr>
          <w:rFonts w:eastAsia="仿宋_GB2312"/>
          <w:kern w:val="0"/>
          <w:sz w:val="32"/>
          <w:szCs w:val="32"/>
        </w:rPr>
        <w:t>万吨</w:t>
      </w:r>
      <w:r w:rsidRPr="006400E8">
        <w:rPr>
          <w:rFonts w:eastAsia="仿宋_GB2312"/>
          <w:kern w:val="0"/>
          <w:sz w:val="32"/>
          <w:szCs w:val="32"/>
        </w:rPr>
        <w:t>/</w:t>
      </w:r>
      <w:r w:rsidRPr="006400E8">
        <w:rPr>
          <w:rFonts w:eastAsia="仿宋_GB2312"/>
          <w:kern w:val="0"/>
          <w:sz w:val="32"/>
          <w:szCs w:val="32"/>
        </w:rPr>
        <w:t>年。截至目前，</w:t>
      </w:r>
      <w:proofErr w:type="gramStart"/>
      <w:r w:rsidRPr="006400E8">
        <w:rPr>
          <w:rFonts w:eastAsia="仿宋_GB2312"/>
          <w:kern w:val="0"/>
          <w:sz w:val="32"/>
          <w:szCs w:val="32"/>
        </w:rPr>
        <w:t>尼勒克县豫兴煤矿</w:t>
      </w:r>
      <w:proofErr w:type="gramEnd"/>
      <w:r w:rsidRPr="006400E8">
        <w:rPr>
          <w:rFonts w:eastAsia="仿宋_GB2312"/>
          <w:kern w:val="0"/>
          <w:sz w:val="32"/>
          <w:szCs w:val="32"/>
        </w:rPr>
        <w:t>、尼勒克县科尔克煤矿、尼勒克县宏泰煤矿、托克逊煤矿</w:t>
      </w:r>
      <w:r w:rsidRPr="006400E8">
        <w:rPr>
          <w:rFonts w:eastAsia="仿宋_GB2312"/>
          <w:kern w:val="0"/>
          <w:sz w:val="32"/>
          <w:szCs w:val="32"/>
        </w:rPr>
        <w:t>4</w:t>
      </w:r>
      <w:r w:rsidRPr="006400E8">
        <w:rPr>
          <w:rFonts w:eastAsia="仿宋_GB2312"/>
          <w:kern w:val="0"/>
          <w:sz w:val="32"/>
          <w:szCs w:val="32"/>
        </w:rPr>
        <w:t>处煤矿已完成井下设备回撤、井筒封闭、证照注销等工作，地面设备、设施已基本拆除完毕，</w:t>
      </w:r>
      <w:r w:rsidRPr="006400E8">
        <w:rPr>
          <w:rFonts w:eastAsia="仿宋_GB2312"/>
          <w:kern w:val="0"/>
          <w:sz w:val="32"/>
          <w:szCs w:val="32"/>
        </w:rPr>
        <w:t>12</w:t>
      </w:r>
      <w:r w:rsidRPr="006400E8">
        <w:rPr>
          <w:rFonts w:eastAsia="仿宋_GB2312"/>
          <w:kern w:val="0"/>
          <w:sz w:val="32"/>
          <w:szCs w:val="32"/>
        </w:rPr>
        <w:t>月</w:t>
      </w:r>
      <w:r w:rsidRPr="006400E8">
        <w:rPr>
          <w:rFonts w:eastAsia="仿宋_GB2312"/>
          <w:kern w:val="0"/>
          <w:sz w:val="32"/>
          <w:szCs w:val="32"/>
        </w:rPr>
        <w:t>3</w:t>
      </w:r>
      <w:r w:rsidRPr="006400E8">
        <w:rPr>
          <w:rFonts w:eastAsia="仿宋_GB2312"/>
          <w:kern w:val="0"/>
          <w:sz w:val="32"/>
          <w:szCs w:val="32"/>
        </w:rPr>
        <w:t>日</w:t>
      </w:r>
      <w:r w:rsidRPr="006400E8">
        <w:rPr>
          <w:rFonts w:eastAsia="仿宋_GB2312"/>
          <w:kern w:val="0"/>
          <w:sz w:val="32"/>
          <w:szCs w:val="32"/>
        </w:rPr>
        <w:t>—10</w:t>
      </w:r>
      <w:r w:rsidRPr="006400E8">
        <w:rPr>
          <w:rFonts w:eastAsia="仿宋_GB2312"/>
          <w:kern w:val="0"/>
          <w:sz w:val="32"/>
          <w:szCs w:val="32"/>
        </w:rPr>
        <w:t>日自治区有关部门对</w:t>
      </w:r>
      <w:r w:rsidRPr="006400E8">
        <w:rPr>
          <w:rFonts w:eastAsia="仿宋_GB2312"/>
          <w:kern w:val="0"/>
          <w:sz w:val="32"/>
          <w:szCs w:val="32"/>
        </w:rPr>
        <w:t>4</w:t>
      </w:r>
      <w:r w:rsidRPr="006400E8">
        <w:rPr>
          <w:rFonts w:eastAsia="仿宋_GB2312"/>
          <w:kern w:val="0"/>
          <w:sz w:val="32"/>
          <w:szCs w:val="32"/>
        </w:rPr>
        <w:t>处关闭退出的煤矿完</w:t>
      </w:r>
      <w:r w:rsidRPr="006400E8">
        <w:rPr>
          <w:rFonts w:eastAsia="仿宋_GB2312"/>
          <w:kern w:val="0"/>
          <w:sz w:val="32"/>
          <w:szCs w:val="32"/>
        </w:rPr>
        <w:lastRenderedPageBreak/>
        <w:t>成验收工作，</w:t>
      </w:r>
      <w:r w:rsidRPr="006400E8">
        <w:rPr>
          <w:rFonts w:eastAsia="仿宋_GB2312"/>
          <w:kern w:val="0"/>
          <w:sz w:val="32"/>
          <w:szCs w:val="32"/>
        </w:rPr>
        <w:t>2019</w:t>
      </w:r>
      <w:r w:rsidRPr="006400E8">
        <w:rPr>
          <w:rFonts w:eastAsia="仿宋_GB2312"/>
          <w:kern w:val="0"/>
          <w:sz w:val="32"/>
          <w:szCs w:val="32"/>
        </w:rPr>
        <w:t>年煤炭去产能任务全面完成。</w:t>
      </w:r>
    </w:p>
    <w:p w:rsidR="00432212" w:rsidRPr="006400E8" w:rsidRDefault="00432212" w:rsidP="00432212">
      <w:pPr>
        <w:widowControl w:val="0"/>
        <w:adjustRightInd w:val="0"/>
        <w:snapToGrid w:val="0"/>
        <w:spacing w:line="560" w:lineRule="exact"/>
        <w:ind w:firstLineChars="200" w:firstLine="640"/>
        <w:jc w:val="both"/>
        <w:rPr>
          <w:rFonts w:eastAsia="黑体"/>
          <w:sz w:val="32"/>
          <w:szCs w:val="32"/>
        </w:rPr>
      </w:pPr>
      <w:r w:rsidRPr="006400E8">
        <w:rPr>
          <w:rFonts w:eastAsia="黑体"/>
          <w:sz w:val="32"/>
          <w:szCs w:val="32"/>
        </w:rPr>
        <w:t>二、多</w:t>
      </w:r>
      <w:proofErr w:type="gramStart"/>
      <w:r w:rsidRPr="006400E8">
        <w:rPr>
          <w:rFonts w:eastAsia="黑体"/>
          <w:sz w:val="32"/>
          <w:szCs w:val="32"/>
        </w:rPr>
        <w:t>措</w:t>
      </w:r>
      <w:proofErr w:type="gramEnd"/>
      <w:r w:rsidRPr="006400E8">
        <w:rPr>
          <w:rFonts w:eastAsia="黑体"/>
          <w:sz w:val="32"/>
          <w:szCs w:val="32"/>
        </w:rPr>
        <w:t>并举降成本</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r w:rsidRPr="006400E8">
        <w:rPr>
          <w:rFonts w:eastAsia="楷体_GB2312"/>
          <w:b/>
          <w:bCs/>
          <w:sz w:val="32"/>
          <w:szCs w:val="32"/>
        </w:rPr>
        <w:t>(</w:t>
      </w:r>
      <w:r w:rsidRPr="006400E8">
        <w:rPr>
          <w:rFonts w:eastAsia="楷体_GB2312"/>
          <w:b/>
          <w:bCs/>
          <w:sz w:val="32"/>
          <w:szCs w:val="32"/>
        </w:rPr>
        <w:t>一）持续加大</w:t>
      </w:r>
      <w:r w:rsidRPr="006400E8">
        <w:rPr>
          <w:rFonts w:eastAsia="楷体_GB2312"/>
          <w:b/>
          <w:bCs/>
          <w:sz w:val="32"/>
          <w:szCs w:val="32"/>
        </w:rPr>
        <w:t>“</w:t>
      </w:r>
      <w:r w:rsidRPr="006400E8">
        <w:rPr>
          <w:rFonts w:eastAsia="楷体_GB2312"/>
          <w:b/>
          <w:bCs/>
          <w:sz w:val="32"/>
          <w:szCs w:val="32"/>
        </w:rPr>
        <w:t>降费</w:t>
      </w:r>
      <w:r w:rsidRPr="006400E8">
        <w:rPr>
          <w:rFonts w:eastAsia="楷体_GB2312"/>
          <w:b/>
          <w:bCs/>
          <w:sz w:val="32"/>
          <w:szCs w:val="32"/>
        </w:rPr>
        <w:t>”</w:t>
      </w:r>
      <w:r w:rsidRPr="006400E8">
        <w:rPr>
          <w:rFonts w:eastAsia="楷体_GB2312"/>
          <w:b/>
          <w:bCs/>
          <w:sz w:val="32"/>
          <w:szCs w:val="32"/>
        </w:rPr>
        <w:t>力度。</w:t>
      </w:r>
      <w:r w:rsidRPr="006400E8">
        <w:rPr>
          <w:rFonts w:eastAsia="仿宋_GB2312"/>
          <w:b/>
          <w:bCs/>
          <w:kern w:val="0"/>
          <w:sz w:val="32"/>
          <w:szCs w:val="32"/>
        </w:rPr>
        <w:t>一是</w:t>
      </w:r>
      <w:r w:rsidRPr="006400E8">
        <w:rPr>
          <w:rFonts w:eastAsia="仿宋_GB2312"/>
          <w:bCs/>
          <w:kern w:val="0"/>
          <w:sz w:val="32"/>
          <w:szCs w:val="32"/>
        </w:rPr>
        <w:t>动态更新调整自治区政府定价（</w:t>
      </w:r>
      <w:proofErr w:type="gramStart"/>
      <w:r w:rsidRPr="006400E8">
        <w:rPr>
          <w:rFonts w:eastAsia="仿宋_GB2312"/>
          <w:bCs/>
          <w:kern w:val="0"/>
          <w:sz w:val="32"/>
          <w:szCs w:val="32"/>
        </w:rPr>
        <w:t>含指导</w:t>
      </w:r>
      <w:proofErr w:type="gramEnd"/>
      <w:r w:rsidRPr="006400E8">
        <w:rPr>
          <w:rFonts w:eastAsia="仿宋_GB2312"/>
          <w:bCs/>
          <w:kern w:val="0"/>
          <w:sz w:val="32"/>
          <w:szCs w:val="32"/>
        </w:rPr>
        <w:t>价）管理的经营服务性收费目录清单，</w:t>
      </w:r>
      <w:r w:rsidRPr="006400E8">
        <w:rPr>
          <w:rFonts w:eastAsia="仿宋_GB2312"/>
          <w:bCs/>
          <w:kern w:val="0"/>
          <w:sz w:val="32"/>
          <w:szCs w:val="32"/>
        </w:rPr>
        <w:t>2019</w:t>
      </w:r>
      <w:r w:rsidRPr="006400E8">
        <w:rPr>
          <w:rFonts w:eastAsia="仿宋_GB2312"/>
          <w:bCs/>
          <w:kern w:val="0"/>
          <w:sz w:val="32"/>
          <w:szCs w:val="32"/>
        </w:rPr>
        <w:t>年</w:t>
      </w:r>
      <w:r w:rsidRPr="006400E8">
        <w:rPr>
          <w:rFonts w:eastAsia="仿宋_GB2312"/>
          <w:bCs/>
          <w:kern w:val="0"/>
          <w:sz w:val="32"/>
          <w:szCs w:val="32"/>
        </w:rPr>
        <w:t>11</w:t>
      </w:r>
      <w:r w:rsidRPr="006400E8">
        <w:rPr>
          <w:rFonts w:eastAsia="仿宋_GB2312"/>
          <w:bCs/>
          <w:kern w:val="0"/>
          <w:sz w:val="32"/>
          <w:szCs w:val="32"/>
        </w:rPr>
        <w:t>月公布了《</w:t>
      </w:r>
      <w:r w:rsidRPr="006400E8">
        <w:rPr>
          <w:rFonts w:eastAsia="仿宋_GB2312"/>
          <w:bCs/>
          <w:kern w:val="0"/>
          <w:sz w:val="32"/>
          <w:szCs w:val="32"/>
        </w:rPr>
        <w:t>2019</w:t>
      </w:r>
      <w:r w:rsidRPr="006400E8">
        <w:rPr>
          <w:rFonts w:eastAsia="仿宋_GB2312"/>
          <w:bCs/>
          <w:kern w:val="0"/>
          <w:sz w:val="32"/>
          <w:szCs w:val="32"/>
        </w:rPr>
        <w:t>年新疆维吾尔自治区政府定价经营服务性收费目录清单》，全疆实行政府定价或指导价的涉企经营服务性收费项目由</w:t>
      </w:r>
      <w:r w:rsidRPr="006400E8">
        <w:rPr>
          <w:rFonts w:eastAsia="仿宋_GB2312"/>
          <w:bCs/>
          <w:kern w:val="0"/>
          <w:sz w:val="32"/>
          <w:szCs w:val="32"/>
        </w:rPr>
        <w:t>2018</w:t>
      </w:r>
      <w:r w:rsidRPr="006400E8">
        <w:rPr>
          <w:rFonts w:eastAsia="仿宋_GB2312"/>
          <w:bCs/>
          <w:kern w:val="0"/>
          <w:sz w:val="32"/>
          <w:szCs w:val="32"/>
        </w:rPr>
        <w:t>年</w:t>
      </w:r>
      <w:r w:rsidRPr="006400E8">
        <w:rPr>
          <w:rFonts w:eastAsia="仿宋_GB2312"/>
          <w:bCs/>
          <w:kern w:val="0"/>
          <w:sz w:val="32"/>
          <w:szCs w:val="32"/>
        </w:rPr>
        <w:t>24</w:t>
      </w:r>
      <w:r w:rsidRPr="006400E8">
        <w:rPr>
          <w:rFonts w:eastAsia="仿宋_GB2312"/>
          <w:bCs/>
          <w:kern w:val="0"/>
          <w:sz w:val="32"/>
          <w:szCs w:val="32"/>
        </w:rPr>
        <w:t>项缩减至</w:t>
      </w:r>
      <w:r w:rsidRPr="006400E8">
        <w:rPr>
          <w:rFonts w:eastAsia="仿宋_GB2312"/>
          <w:bCs/>
          <w:kern w:val="0"/>
          <w:sz w:val="32"/>
          <w:szCs w:val="32"/>
        </w:rPr>
        <w:t>2019</w:t>
      </w:r>
      <w:r w:rsidRPr="006400E8">
        <w:rPr>
          <w:rFonts w:eastAsia="仿宋_GB2312"/>
          <w:bCs/>
          <w:kern w:val="0"/>
          <w:sz w:val="32"/>
          <w:szCs w:val="32"/>
        </w:rPr>
        <w:t>年</w:t>
      </w:r>
      <w:r w:rsidRPr="006400E8">
        <w:rPr>
          <w:rFonts w:eastAsia="仿宋_GB2312"/>
          <w:bCs/>
          <w:kern w:val="0"/>
          <w:sz w:val="32"/>
          <w:szCs w:val="32"/>
        </w:rPr>
        <w:t>13</w:t>
      </w:r>
      <w:r w:rsidRPr="006400E8">
        <w:rPr>
          <w:rFonts w:eastAsia="仿宋_GB2312"/>
          <w:bCs/>
          <w:kern w:val="0"/>
          <w:sz w:val="32"/>
          <w:szCs w:val="32"/>
        </w:rPr>
        <w:t>项，缩减幅度达</w:t>
      </w:r>
      <w:r w:rsidRPr="006400E8">
        <w:rPr>
          <w:rFonts w:eastAsia="仿宋_GB2312"/>
          <w:bCs/>
          <w:kern w:val="0"/>
          <w:sz w:val="32"/>
          <w:szCs w:val="32"/>
        </w:rPr>
        <w:t>45.8%</w:t>
      </w:r>
      <w:r w:rsidRPr="006400E8">
        <w:rPr>
          <w:rFonts w:eastAsia="仿宋_GB2312"/>
          <w:bCs/>
          <w:kern w:val="0"/>
          <w:sz w:val="32"/>
          <w:szCs w:val="32"/>
        </w:rPr>
        <w:t>。明确对于公示目录清单之外的收费项目，企业有权拒绝缴纳。</w:t>
      </w:r>
      <w:r w:rsidRPr="006400E8">
        <w:rPr>
          <w:rFonts w:eastAsia="仿宋_GB2312"/>
          <w:b/>
          <w:bCs/>
          <w:kern w:val="0"/>
          <w:sz w:val="32"/>
          <w:szCs w:val="32"/>
        </w:rPr>
        <w:t>二是</w:t>
      </w:r>
      <w:r w:rsidRPr="006400E8">
        <w:rPr>
          <w:rFonts w:eastAsia="仿宋_GB2312"/>
          <w:bCs/>
          <w:kern w:val="0"/>
          <w:sz w:val="32"/>
          <w:szCs w:val="32"/>
        </w:rPr>
        <w:t>充分发挥市场在资源配置中的决定作用，放开联合办学、社会化机动车驾驶员模拟考试、兽医社会化有偿服务等一批具备市场竞争条件和已不再作为行政审批前置服务事项的收费项目审批权限。对已经明确取消的行政审批前置中介服务事项，收费一律不再实行政府定价。</w:t>
      </w:r>
      <w:r w:rsidRPr="006400E8">
        <w:rPr>
          <w:rFonts w:eastAsia="仿宋_GB2312"/>
          <w:b/>
          <w:bCs/>
          <w:kern w:val="0"/>
          <w:sz w:val="32"/>
          <w:szCs w:val="32"/>
        </w:rPr>
        <w:t>三是</w:t>
      </w:r>
      <w:r w:rsidRPr="006400E8">
        <w:rPr>
          <w:rFonts w:eastAsia="仿宋_GB2312"/>
          <w:sz w:val="32"/>
          <w:szCs w:val="32"/>
        </w:rPr>
        <w:t>落实《国家发展改革委、财政部关于降低部分行政事业性收费标准的通知》（</w:t>
      </w:r>
      <w:proofErr w:type="gramStart"/>
      <w:r w:rsidRPr="006400E8">
        <w:rPr>
          <w:rFonts w:eastAsia="仿宋_GB2312"/>
          <w:sz w:val="32"/>
          <w:szCs w:val="32"/>
        </w:rPr>
        <w:t>发改价格</w:t>
      </w:r>
      <w:proofErr w:type="gramEnd"/>
      <w:r w:rsidRPr="006400E8">
        <w:rPr>
          <w:rFonts w:eastAsia="仿宋_GB2312"/>
          <w:sz w:val="32"/>
          <w:szCs w:val="32"/>
        </w:rPr>
        <w:t>〔</w:t>
      </w:r>
      <w:r w:rsidRPr="006400E8">
        <w:rPr>
          <w:rFonts w:eastAsia="仿宋_GB2312"/>
          <w:sz w:val="32"/>
          <w:szCs w:val="32"/>
        </w:rPr>
        <w:t>2019</w:t>
      </w:r>
      <w:r w:rsidRPr="006400E8">
        <w:rPr>
          <w:rFonts w:eastAsia="仿宋_GB2312"/>
          <w:sz w:val="32"/>
          <w:szCs w:val="32"/>
        </w:rPr>
        <w:t>〕</w:t>
      </w:r>
      <w:r w:rsidRPr="006400E8">
        <w:rPr>
          <w:rFonts w:eastAsia="仿宋_GB2312"/>
          <w:sz w:val="32"/>
          <w:szCs w:val="32"/>
        </w:rPr>
        <w:t>914</w:t>
      </w:r>
      <w:r w:rsidRPr="006400E8">
        <w:rPr>
          <w:rFonts w:eastAsia="仿宋_GB2312"/>
          <w:sz w:val="32"/>
          <w:szCs w:val="32"/>
        </w:rPr>
        <w:t>号）要求，自</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t>7</w:t>
      </w:r>
      <w:r w:rsidRPr="006400E8">
        <w:rPr>
          <w:rFonts w:eastAsia="仿宋_GB2312"/>
          <w:sz w:val="32"/>
          <w:szCs w:val="32"/>
        </w:rPr>
        <w:t>月</w:t>
      </w:r>
      <w:r w:rsidRPr="006400E8">
        <w:rPr>
          <w:rFonts w:eastAsia="仿宋_GB2312"/>
          <w:sz w:val="32"/>
          <w:szCs w:val="32"/>
        </w:rPr>
        <w:t>1</w:t>
      </w:r>
      <w:r w:rsidRPr="006400E8">
        <w:rPr>
          <w:rFonts w:eastAsia="仿宋_GB2312"/>
          <w:sz w:val="32"/>
          <w:szCs w:val="32"/>
        </w:rPr>
        <w:t>日起，降低无线电频率占用费、出入境证照类收费、商标注册收费等部分行政事业性收费标准，涉及自治区的仅出入境证照类收费一项，其中因私普通护照收费标准，由每本</w:t>
      </w:r>
      <w:r w:rsidRPr="006400E8">
        <w:rPr>
          <w:rFonts w:eastAsia="仿宋_GB2312"/>
          <w:sz w:val="32"/>
          <w:szCs w:val="32"/>
        </w:rPr>
        <w:t>160</w:t>
      </w:r>
      <w:r w:rsidRPr="006400E8">
        <w:rPr>
          <w:rFonts w:eastAsia="仿宋_GB2312"/>
          <w:sz w:val="32"/>
          <w:szCs w:val="32"/>
        </w:rPr>
        <w:t>元降为</w:t>
      </w:r>
      <w:r w:rsidRPr="006400E8">
        <w:rPr>
          <w:rFonts w:eastAsia="仿宋_GB2312"/>
          <w:sz w:val="32"/>
          <w:szCs w:val="32"/>
        </w:rPr>
        <w:t>120</w:t>
      </w:r>
      <w:r w:rsidRPr="006400E8">
        <w:rPr>
          <w:rFonts w:eastAsia="仿宋_GB2312"/>
          <w:sz w:val="32"/>
          <w:szCs w:val="32"/>
        </w:rPr>
        <w:t>元，往来港澳通行证收费标准，由每张</w:t>
      </w:r>
      <w:r w:rsidRPr="006400E8">
        <w:rPr>
          <w:rFonts w:eastAsia="仿宋_GB2312"/>
          <w:sz w:val="32"/>
          <w:szCs w:val="32"/>
        </w:rPr>
        <w:t>80</w:t>
      </w:r>
      <w:r w:rsidRPr="006400E8">
        <w:rPr>
          <w:rFonts w:eastAsia="仿宋_GB2312"/>
          <w:sz w:val="32"/>
          <w:szCs w:val="32"/>
        </w:rPr>
        <w:t>元降为</w:t>
      </w:r>
      <w:r w:rsidRPr="006400E8">
        <w:rPr>
          <w:rFonts w:eastAsia="仿宋_GB2312"/>
          <w:sz w:val="32"/>
          <w:szCs w:val="32"/>
        </w:rPr>
        <w:t>60</w:t>
      </w:r>
      <w:r w:rsidRPr="006400E8">
        <w:rPr>
          <w:rFonts w:eastAsia="仿宋_GB2312"/>
          <w:sz w:val="32"/>
          <w:szCs w:val="32"/>
        </w:rPr>
        <w:t>元。根据自治区公安厅测算，该项政策出台将每年为社会减负</w:t>
      </w:r>
      <w:r w:rsidRPr="006400E8">
        <w:rPr>
          <w:rFonts w:eastAsia="仿宋_GB2312"/>
          <w:sz w:val="32"/>
          <w:szCs w:val="32"/>
        </w:rPr>
        <w:t>1000</w:t>
      </w:r>
      <w:r w:rsidRPr="006400E8">
        <w:rPr>
          <w:rFonts w:eastAsia="仿宋_GB2312"/>
          <w:sz w:val="32"/>
          <w:szCs w:val="32"/>
        </w:rPr>
        <w:t>万元。</w:t>
      </w:r>
      <w:r w:rsidRPr="006400E8">
        <w:rPr>
          <w:rFonts w:eastAsia="仿宋_GB2312"/>
          <w:b/>
          <w:bCs/>
          <w:kern w:val="0"/>
          <w:sz w:val="32"/>
          <w:szCs w:val="32"/>
        </w:rPr>
        <w:t>四是</w:t>
      </w:r>
      <w:r w:rsidRPr="006400E8">
        <w:rPr>
          <w:rFonts w:eastAsia="仿宋_GB2312"/>
          <w:sz w:val="32"/>
          <w:szCs w:val="32"/>
        </w:rPr>
        <w:t>贯彻落实财政部、国家发展改革委联合印发的《财政部</w:t>
      </w:r>
      <w:r w:rsidRPr="006400E8">
        <w:rPr>
          <w:rFonts w:eastAsia="仿宋_GB2312"/>
          <w:sz w:val="32"/>
          <w:szCs w:val="32"/>
        </w:rPr>
        <w:t xml:space="preserve"> </w:t>
      </w:r>
      <w:r w:rsidRPr="006400E8">
        <w:rPr>
          <w:rFonts w:eastAsia="仿宋_GB2312"/>
          <w:sz w:val="32"/>
          <w:szCs w:val="32"/>
        </w:rPr>
        <w:t>国家发展改革委关于减免和调整部分行政事业性收费有关政策的通知》（财税〔</w:t>
      </w:r>
      <w:r w:rsidRPr="006400E8">
        <w:rPr>
          <w:rFonts w:eastAsia="仿宋_GB2312"/>
          <w:sz w:val="32"/>
          <w:szCs w:val="32"/>
        </w:rPr>
        <w:t>2019</w:t>
      </w:r>
      <w:r w:rsidRPr="006400E8">
        <w:rPr>
          <w:rFonts w:eastAsia="仿宋_GB2312"/>
          <w:sz w:val="32"/>
          <w:szCs w:val="32"/>
        </w:rPr>
        <w:t>〕</w:t>
      </w:r>
      <w:r w:rsidRPr="006400E8">
        <w:rPr>
          <w:rFonts w:eastAsia="仿宋_GB2312"/>
          <w:sz w:val="32"/>
          <w:szCs w:val="32"/>
        </w:rPr>
        <w:t>45</w:t>
      </w:r>
      <w:r w:rsidRPr="006400E8">
        <w:rPr>
          <w:rFonts w:eastAsia="仿宋_GB2312"/>
          <w:sz w:val="32"/>
          <w:szCs w:val="32"/>
        </w:rPr>
        <w:t>号），自</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lastRenderedPageBreak/>
        <w:t>7</w:t>
      </w:r>
      <w:r w:rsidRPr="006400E8">
        <w:rPr>
          <w:rFonts w:eastAsia="仿宋_GB2312"/>
          <w:sz w:val="32"/>
          <w:szCs w:val="32"/>
        </w:rPr>
        <w:t>月</w:t>
      </w:r>
      <w:r w:rsidRPr="006400E8">
        <w:rPr>
          <w:rFonts w:eastAsia="仿宋_GB2312"/>
          <w:sz w:val="32"/>
          <w:szCs w:val="32"/>
        </w:rPr>
        <w:t>1</w:t>
      </w:r>
      <w:r w:rsidRPr="006400E8">
        <w:rPr>
          <w:rFonts w:eastAsia="仿宋_GB2312"/>
          <w:sz w:val="32"/>
          <w:szCs w:val="32"/>
        </w:rPr>
        <w:t>日起，对申请办理森林、树木、耕地、水域、滩涂等有关的所有权、承包经营权、使用权、抵押权、地役权等不动产登记的，免征不动产登记费；对申请办理车库、车位、储藏室不动产登记，单独合法不动产权属证书或登记证明的，不动产登记费由原非住宅类不动产登记每件</w:t>
      </w:r>
      <w:r w:rsidRPr="006400E8">
        <w:rPr>
          <w:rFonts w:eastAsia="仿宋_GB2312"/>
          <w:sz w:val="32"/>
          <w:szCs w:val="32"/>
        </w:rPr>
        <w:t>550</w:t>
      </w:r>
      <w:r w:rsidRPr="006400E8">
        <w:rPr>
          <w:rFonts w:eastAsia="仿宋_GB2312"/>
          <w:sz w:val="32"/>
          <w:szCs w:val="32"/>
        </w:rPr>
        <w:t>元，减按住宅类不动产登记每件</w:t>
      </w:r>
      <w:r w:rsidRPr="006400E8">
        <w:rPr>
          <w:rFonts w:eastAsia="仿宋_GB2312"/>
          <w:sz w:val="32"/>
          <w:szCs w:val="32"/>
        </w:rPr>
        <w:t>80</w:t>
      </w:r>
      <w:r w:rsidRPr="006400E8">
        <w:rPr>
          <w:rFonts w:eastAsia="仿宋_GB2312"/>
          <w:sz w:val="32"/>
          <w:szCs w:val="32"/>
        </w:rPr>
        <w:t>元收取。经自治区不动产局测算，该项政策出台预计每年为企业和社会减负</w:t>
      </w:r>
      <w:r w:rsidRPr="006400E8">
        <w:rPr>
          <w:rFonts w:eastAsia="仿宋_GB2312"/>
          <w:sz w:val="32"/>
          <w:szCs w:val="32"/>
        </w:rPr>
        <w:t>910</w:t>
      </w:r>
      <w:r w:rsidRPr="006400E8">
        <w:rPr>
          <w:rFonts w:eastAsia="仿宋_GB2312"/>
          <w:sz w:val="32"/>
          <w:szCs w:val="32"/>
        </w:rPr>
        <w:t>万元。</w:t>
      </w:r>
      <w:r w:rsidRPr="006400E8">
        <w:rPr>
          <w:rFonts w:eastAsia="仿宋_GB2312"/>
          <w:b/>
          <w:bCs/>
          <w:kern w:val="0"/>
          <w:sz w:val="32"/>
          <w:szCs w:val="32"/>
        </w:rPr>
        <w:t>五是</w:t>
      </w:r>
      <w:r w:rsidRPr="006400E8">
        <w:rPr>
          <w:rFonts w:eastAsia="仿宋_GB2312"/>
          <w:sz w:val="32"/>
          <w:szCs w:val="32"/>
        </w:rPr>
        <w:t>贯彻落实财政部、国家发展改革委联合印发的《财政部、国家发展改革委关于免征易地扶贫搬迁有关政府性基金和行政事业性收费政策的通知》（财税〔</w:t>
      </w:r>
      <w:r w:rsidRPr="006400E8">
        <w:rPr>
          <w:rFonts w:eastAsia="仿宋_GB2312"/>
          <w:sz w:val="32"/>
          <w:szCs w:val="32"/>
        </w:rPr>
        <w:t>2019</w:t>
      </w:r>
      <w:r w:rsidRPr="006400E8">
        <w:rPr>
          <w:rFonts w:eastAsia="仿宋_GB2312"/>
          <w:sz w:val="32"/>
          <w:szCs w:val="32"/>
        </w:rPr>
        <w:t>〕</w:t>
      </w:r>
      <w:r w:rsidRPr="006400E8">
        <w:rPr>
          <w:rFonts w:eastAsia="仿宋_GB2312"/>
          <w:sz w:val="32"/>
          <w:szCs w:val="32"/>
        </w:rPr>
        <w:t>53</w:t>
      </w:r>
      <w:r w:rsidRPr="006400E8">
        <w:rPr>
          <w:rFonts w:eastAsia="仿宋_GB2312"/>
          <w:sz w:val="32"/>
          <w:szCs w:val="32"/>
        </w:rPr>
        <w:t>号），要求自</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t>7</w:t>
      </w:r>
      <w:r w:rsidRPr="006400E8">
        <w:rPr>
          <w:rFonts w:eastAsia="仿宋_GB2312"/>
          <w:sz w:val="32"/>
          <w:szCs w:val="32"/>
        </w:rPr>
        <w:t>月</w:t>
      </w:r>
      <w:r w:rsidRPr="006400E8">
        <w:rPr>
          <w:rFonts w:eastAsia="仿宋_GB2312"/>
          <w:sz w:val="32"/>
          <w:szCs w:val="32"/>
        </w:rPr>
        <w:t>1</w:t>
      </w:r>
      <w:r w:rsidRPr="006400E8">
        <w:rPr>
          <w:rFonts w:eastAsia="仿宋_GB2312"/>
          <w:sz w:val="32"/>
          <w:szCs w:val="32"/>
        </w:rPr>
        <w:t>日起，对易地扶贫搬迁项目免征城市基础设施配套费、不动产登记费、防空地下室易地建设费。根据自治区自然资源厅测算，该项政策出台每年为企业和社会减负约</w:t>
      </w:r>
      <w:r w:rsidRPr="006400E8">
        <w:rPr>
          <w:rFonts w:eastAsia="仿宋_GB2312"/>
          <w:sz w:val="32"/>
          <w:szCs w:val="32"/>
        </w:rPr>
        <w:t>310</w:t>
      </w:r>
      <w:r w:rsidRPr="006400E8">
        <w:rPr>
          <w:rFonts w:eastAsia="仿宋_GB2312"/>
          <w:sz w:val="32"/>
          <w:szCs w:val="32"/>
        </w:rPr>
        <w:t>万元。</w:t>
      </w:r>
      <w:r w:rsidRPr="006400E8">
        <w:rPr>
          <w:rFonts w:eastAsia="仿宋_GB2312"/>
          <w:b/>
          <w:bCs/>
          <w:kern w:val="0"/>
          <w:sz w:val="32"/>
          <w:szCs w:val="32"/>
        </w:rPr>
        <w:t>六是</w:t>
      </w:r>
      <w:r w:rsidRPr="006400E8">
        <w:rPr>
          <w:rFonts w:eastAsia="仿宋_GB2312"/>
          <w:sz w:val="32"/>
          <w:szCs w:val="32"/>
        </w:rPr>
        <w:t>贯彻落实《财政部</w:t>
      </w:r>
      <w:r w:rsidRPr="006400E8">
        <w:rPr>
          <w:rFonts w:eastAsia="仿宋_GB2312"/>
          <w:sz w:val="32"/>
          <w:szCs w:val="32"/>
        </w:rPr>
        <w:t xml:space="preserve"> </w:t>
      </w:r>
      <w:r w:rsidRPr="006400E8">
        <w:rPr>
          <w:rFonts w:eastAsia="仿宋_GB2312"/>
          <w:sz w:val="32"/>
          <w:szCs w:val="32"/>
        </w:rPr>
        <w:t>国家发展改革委关于同意收取和取消部分考试考务费有关事项的复函》（财税〔</w:t>
      </w:r>
      <w:r w:rsidRPr="006400E8">
        <w:rPr>
          <w:rFonts w:eastAsia="仿宋_GB2312"/>
          <w:sz w:val="32"/>
          <w:szCs w:val="32"/>
        </w:rPr>
        <w:t>2019</w:t>
      </w:r>
      <w:r w:rsidRPr="006400E8">
        <w:rPr>
          <w:rFonts w:eastAsia="仿宋_GB2312"/>
          <w:sz w:val="32"/>
          <w:szCs w:val="32"/>
        </w:rPr>
        <w:t>〕</w:t>
      </w:r>
      <w:r w:rsidRPr="006400E8">
        <w:rPr>
          <w:rFonts w:eastAsia="仿宋_GB2312"/>
          <w:sz w:val="32"/>
          <w:szCs w:val="32"/>
        </w:rPr>
        <w:t>58</w:t>
      </w:r>
      <w:r w:rsidRPr="006400E8">
        <w:rPr>
          <w:rFonts w:eastAsia="仿宋_GB2312"/>
          <w:sz w:val="32"/>
          <w:szCs w:val="32"/>
        </w:rPr>
        <w:t>号），从</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t>7</w:t>
      </w:r>
      <w:r w:rsidRPr="006400E8">
        <w:rPr>
          <w:rFonts w:eastAsia="仿宋_GB2312"/>
          <w:sz w:val="32"/>
          <w:szCs w:val="32"/>
        </w:rPr>
        <w:t>月</w:t>
      </w:r>
      <w:r w:rsidRPr="006400E8">
        <w:rPr>
          <w:rFonts w:eastAsia="仿宋_GB2312"/>
          <w:sz w:val="32"/>
          <w:szCs w:val="32"/>
        </w:rPr>
        <w:t>2</w:t>
      </w:r>
      <w:r w:rsidRPr="006400E8">
        <w:rPr>
          <w:rFonts w:eastAsia="仿宋_GB2312"/>
          <w:sz w:val="32"/>
          <w:szCs w:val="32"/>
        </w:rPr>
        <w:t>日起取消价格</w:t>
      </w:r>
      <w:proofErr w:type="gramStart"/>
      <w:r w:rsidRPr="006400E8">
        <w:rPr>
          <w:rFonts w:eastAsia="仿宋_GB2312"/>
          <w:sz w:val="32"/>
          <w:szCs w:val="32"/>
        </w:rPr>
        <w:t>鉴证</w:t>
      </w:r>
      <w:proofErr w:type="gramEnd"/>
      <w:r w:rsidRPr="006400E8">
        <w:rPr>
          <w:rFonts w:eastAsia="仿宋_GB2312"/>
          <w:sz w:val="32"/>
          <w:szCs w:val="32"/>
        </w:rPr>
        <w:t>师执业资格考试考</w:t>
      </w:r>
      <w:proofErr w:type="gramStart"/>
      <w:r w:rsidRPr="006400E8">
        <w:rPr>
          <w:rFonts w:eastAsia="仿宋_GB2312"/>
          <w:sz w:val="32"/>
          <w:szCs w:val="32"/>
        </w:rPr>
        <w:t>务</w:t>
      </w:r>
      <w:proofErr w:type="gramEnd"/>
      <w:r w:rsidRPr="006400E8">
        <w:rPr>
          <w:rFonts w:eastAsia="仿宋_GB2312"/>
          <w:sz w:val="32"/>
          <w:szCs w:val="32"/>
        </w:rPr>
        <w:t>费、投资建设项目管理师职业水平考试考</w:t>
      </w:r>
      <w:proofErr w:type="gramStart"/>
      <w:r w:rsidRPr="006400E8">
        <w:rPr>
          <w:rFonts w:eastAsia="仿宋_GB2312"/>
          <w:sz w:val="32"/>
          <w:szCs w:val="32"/>
        </w:rPr>
        <w:t>务</w:t>
      </w:r>
      <w:proofErr w:type="gramEnd"/>
      <w:r w:rsidRPr="006400E8">
        <w:rPr>
          <w:rFonts w:eastAsia="仿宋_GB2312"/>
          <w:sz w:val="32"/>
          <w:szCs w:val="32"/>
        </w:rPr>
        <w:t>费和招标师职业资格考试考</w:t>
      </w:r>
      <w:proofErr w:type="gramStart"/>
      <w:r w:rsidRPr="006400E8">
        <w:rPr>
          <w:rFonts w:eastAsia="仿宋_GB2312"/>
          <w:sz w:val="32"/>
          <w:szCs w:val="32"/>
        </w:rPr>
        <w:t>务</w:t>
      </w:r>
      <w:proofErr w:type="gramEnd"/>
      <w:r w:rsidRPr="006400E8">
        <w:rPr>
          <w:rFonts w:eastAsia="仿宋_GB2312"/>
          <w:sz w:val="32"/>
          <w:szCs w:val="32"/>
        </w:rPr>
        <w:t>费项目。</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r w:rsidRPr="006400E8">
        <w:rPr>
          <w:rFonts w:eastAsia="楷体_GB2312"/>
          <w:b/>
          <w:bCs/>
          <w:sz w:val="32"/>
          <w:szCs w:val="32"/>
        </w:rPr>
        <w:t>（二）进一步降低要素成本。</w:t>
      </w:r>
      <w:r w:rsidRPr="006400E8">
        <w:rPr>
          <w:rFonts w:eastAsia="仿宋_GB2312"/>
          <w:b/>
          <w:bCs/>
          <w:kern w:val="0"/>
          <w:sz w:val="32"/>
          <w:szCs w:val="32"/>
        </w:rPr>
        <w:t>一是</w:t>
      </w:r>
      <w:r w:rsidRPr="006400E8">
        <w:rPr>
          <w:rFonts w:eastAsia="仿宋_GB2312"/>
          <w:bCs/>
          <w:kern w:val="0"/>
          <w:sz w:val="32"/>
          <w:szCs w:val="32"/>
        </w:rPr>
        <w:t>推动降低交通物流等领域收费，</w:t>
      </w:r>
      <w:r w:rsidRPr="006400E8">
        <w:rPr>
          <w:rFonts w:eastAsia="仿宋_GB2312"/>
          <w:sz w:val="32"/>
          <w:szCs w:val="32"/>
        </w:rPr>
        <w:t>统一营运货车年审、年检和尾气排放</w:t>
      </w:r>
      <w:r w:rsidRPr="006400E8">
        <w:rPr>
          <w:rFonts w:eastAsia="仿宋_GB2312"/>
          <w:sz w:val="32"/>
          <w:szCs w:val="32"/>
        </w:rPr>
        <w:t>“</w:t>
      </w:r>
      <w:r w:rsidRPr="006400E8">
        <w:rPr>
          <w:rFonts w:eastAsia="仿宋_GB2312"/>
          <w:sz w:val="32"/>
          <w:szCs w:val="32"/>
        </w:rPr>
        <w:t>三检合一</w:t>
      </w:r>
      <w:r w:rsidRPr="006400E8">
        <w:rPr>
          <w:rFonts w:eastAsia="仿宋_GB2312"/>
          <w:sz w:val="32"/>
          <w:szCs w:val="32"/>
        </w:rPr>
        <w:t>”</w:t>
      </w:r>
      <w:r w:rsidRPr="006400E8">
        <w:rPr>
          <w:rFonts w:eastAsia="仿宋_GB2312"/>
          <w:sz w:val="32"/>
          <w:szCs w:val="32"/>
        </w:rPr>
        <w:t>收费标准，禁止多头收费、重复收费，取消</w:t>
      </w:r>
      <w:r w:rsidRPr="006400E8">
        <w:rPr>
          <w:rFonts w:eastAsia="仿宋_GB2312"/>
          <w:sz w:val="32"/>
          <w:szCs w:val="32"/>
        </w:rPr>
        <w:t>4.5</w:t>
      </w:r>
      <w:r w:rsidRPr="006400E8">
        <w:rPr>
          <w:rFonts w:eastAsia="仿宋_GB2312"/>
          <w:sz w:val="32"/>
          <w:szCs w:val="32"/>
        </w:rPr>
        <w:t>吨及以下普通货运车辆综合性能检测及收费。取消阿拉山口陆港建设有限责任公司收取口岸服务费，预计全年降低口岸进出口环节收费</w:t>
      </w:r>
      <w:r w:rsidRPr="006400E8">
        <w:rPr>
          <w:rFonts w:eastAsia="仿宋_GB2312"/>
          <w:sz w:val="32"/>
          <w:szCs w:val="32"/>
        </w:rPr>
        <w:t>7500</w:t>
      </w:r>
      <w:r w:rsidRPr="006400E8">
        <w:rPr>
          <w:rFonts w:eastAsia="仿宋_GB2312"/>
          <w:sz w:val="32"/>
          <w:szCs w:val="32"/>
        </w:rPr>
        <w:t>万元。自</w:t>
      </w:r>
      <w:r w:rsidRPr="006400E8">
        <w:rPr>
          <w:rFonts w:eastAsia="仿宋_GB2312"/>
          <w:sz w:val="32"/>
          <w:szCs w:val="32"/>
        </w:rPr>
        <w:t>2019</w:t>
      </w:r>
      <w:r w:rsidRPr="006400E8">
        <w:rPr>
          <w:rFonts w:eastAsia="仿宋_GB2312"/>
          <w:sz w:val="32"/>
          <w:szCs w:val="32"/>
        </w:rPr>
        <w:lastRenderedPageBreak/>
        <w:t>年</w:t>
      </w:r>
      <w:r w:rsidRPr="006400E8">
        <w:rPr>
          <w:rFonts w:eastAsia="仿宋_GB2312"/>
          <w:sz w:val="32"/>
          <w:szCs w:val="32"/>
        </w:rPr>
        <w:t>12</w:t>
      </w:r>
      <w:r w:rsidRPr="006400E8">
        <w:rPr>
          <w:rFonts w:eastAsia="仿宋_GB2312"/>
          <w:sz w:val="32"/>
          <w:szCs w:val="32"/>
        </w:rPr>
        <w:t>月</w:t>
      </w:r>
      <w:r w:rsidRPr="006400E8">
        <w:rPr>
          <w:rFonts w:eastAsia="仿宋_GB2312"/>
          <w:sz w:val="32"/>
          <w:szCs w:val="32"/>
        </w:rPr>
        <w:t>1</w:t>
      </w:r>
      <w:r w:rsidRPr="006400E8">
        <w:rPr>
          <w:rFonts w:eastAsia="仿宋_GB2312"/>
          <w:sz w:val="32"/>
          <w:szCs w:val="32"/>
        </w:rPr>
        <w:t>日起，清理、降低一批道路运输业务单证价格，其中，取消</w:t>
      </w:r>
      <w:r w:rsidRPr="006400E8">
        <w:rPr>
          <w:rFonts w:eastAsia="仿宋_GB2312"/>
          <w:sz w:val="32"/>
          <w:szCs w:val="32"/>
        </w:rPr>
        <w:t>37</w:t>
      </w:r>
      <w:r w:rsidRPr="006400E8">
        <w:rPr>
          <w:rFonts w:eastAsia="仿宋_GB2312"/>
          <w:sz w:val="32"/>
          <w:szCs w:val="32"/>
        </w:rPr>
        <w:t>项，占全部项目的</w:t>
      </w:r>
      <w:r w:rsidRPr="006400E8">
        <w:rPr>
          <w:rFonts w:eastAsia="仿宋_GB2312"/>
          <w:sz w:val="32"/>
          <w:szCs w:val="32"/>
        </w:rPr>
        <w:t>59.68%</w:t>
      </w:r>
      <w:r w:rsidRPr="006400E8">
        <w:rPr>
          <w:rFonts w:eastAsia="仿宋_GB2312"/>
          <w:sz w:val="32"/>
          <w:szCs w:val="32"/>
        </w:rPr>
        <w:t>；降低</w:t>
      </w:r>
      <w:r w:rsidRPr="006400E8">
        <w:rPr>
          <w:rFonts w:eastAsia="仿宋_GB2312"/>
          <w:sz w:val="32"/>
          <w:szCs w:val="32"/>
        </w:rPr>
        <w:t>19</w:t>
      </w:r>
      <w:r w:rsidRPr="006400E8">
        <w:rPr>
          <w:rFonts w:eastAsia="仿宋_GB2312"/>
          <w:sz w:val="32"/>
          <w:szCs w:val="32"/>
        </w:rPr>
        <w:t>项，收费标准平均降幅</w:t>
      </w:r>
      <w:r w:rsidRPr="006400E8">
        <w:rPr>
          <w:rFonts w:eastAsia="仿宋_GB2312"/>
          <w:sz w:val="32"/>
          <w:szCs w:val="32"/>
        </w:rPr>
        <w:t>31.92%</w:t>
      </w:r>
      <w:r w:rsidRPr="006400E8">
        <w:rPr>
          <w:rFonts w:eastAsia="仿宋_GB2312"/>
          <w:sz w:val="32"/>
          <w:szCs w:val="32"/>
        </w:rPr>
        <w:t>，降低项目占全部项目的</w:t>
      </w:r>
      <w:r w:rsidRPr="006400E8">
        <w:rPr>
          <w:rFonts w:eastAsia="仿宋_GB2312"/>
          <w:sz w:val="32"/>
          <w:szCs w:val="32"/>
        </w:rPr>
        <w:t>30.65%</w:t>
      </w:r>
      <w:r w:rsidRPr="006400E8">
        <w:rPr>
          <w:rFonts w:eastAsia="仿宋_GB2312"/>
          <w:sz w:val="32"/>
          <w:szCs w:val="32"/>
        </w:rPr>
        <w:t>；</w:t>
      </w:r>
      <w:r w:rsidRPr="006400E8">
        <w:rPr>
          <w:rFonts w:eastAsia="仿宋_GB2312"/>
          <w:sz w:val="32"/>
          <w:szCs w:val="32"/>
        </w:rPr>
        <w:t>6</w:t>
      </w:r>
      <w:r w:rsidRPr="006400E8">
        <w:rPr>
          <w:rFonts w:eastAsia="仿宋_GB2312"/>
          <w:sz w:val="32"/>
          <w:szCs w:val="32"/>
        </w:rPr>
        <w:t>项维持原价格水平不变，占全部项目</w:t>
      </w:r>
      <w:r w:rsidRPr="006400E8">
        <w:rPr>
          <w:rFonts w:eastAsia="仿宋_GB2312"/>
          <w:sz w:val="32"/>
          <w:szCs w:val="32"/>
        </w:rPr>
        <w:t>9.67%</w:t>
      </w:r>
      <w:r w:rsidRPr="006400E8">
        <w:rPr>
          <w:rFonts w:eastAsia="仿宋_GB2312"/>
          <w:sz w:val="32"/>
          <w:szCs w:val="32"/>
        </w:rPr>
        <w:t>。初步测算，此项政策的实施，预计每年可为企业减轻负担</w:t>
      </w:r>
      <w:r w:rsidRPr="006400E8">
        <w:rPr>
          <w:rFonts w:eastAsia="仿宋_GB2312"/>
          <w:sz w:val="32"/>
          <w:szCs w:val="32"/>
        </w:rPr>
        <w:t>850</w:t>
      </w:r>
      <w:r w:rsidRPr="006400E8">
        <w:rPr>
          <w:rFonts w:eastAsia="仿宋_GB2312"/>
          <w:sz w:val="32"/>
          <w:szCs w:val="32"/>
        </w:rPr>
        <w:t>万元。</w:t>
      </w:r>
      <w:r w:rsidRPr="006400E8">
        <w:rPr>
          <w:rFonts w:eastAsia="仿宋_GB2312"/>
          <w:b/>
          <w:sz w:val="32"/>
          <w:szCs w:val="32"/>
        </w:rPr>
        <w:t>二是</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t>4</w:t>
      </w:r>
      <w:r w:rsidRPr="006400E8">
        <w:rPr>
          <w:rFonts w:eastAsia="仿宋_GB2312"/>
          <w:sz w:val="32"/>
          <w:szCs w:val="32"/>
        </w:rPr>
        <w:t>月</w:t>
      </w:r>
      <w:r w:rsidRPr="006400E8">
        <w:rPr>
          <w:rFonts w:eastAsia="仿宋_GB2312"/>
          <w:sz w:val="32"/>
          <w:szCs w:val="32"/>
        </w:rPr>
        <w:t>1</w:t>
      </w:r>
      <w:r w:rsidRPr="006400E8">
        <w:rPr>
          <w:rFonts w:eastAsia="仿宋_GB2312"/>
          <w:sz w:val="32"/>
          <w:szCs w:val="32"/>
        </w:rPr>
        <w:t>日起，取消</w:t>
      </w:r>
      <w:r w:rsidRPr="006400E8">
        <w:rPr>
          <w:rFonts w:eastAsia="仿宋_GB2312"/>
          <w:sz w:val="32"/>
          <w:szCs w:val="32"/>
        </w:rPr>
        <w:t>D</w:t>
      </w:r>
      <w:r w:rsidRPr="006400E8">
        <w:rPr>
          <w:rFonts w:eastAsia="仿宋_GB2312"/>
          <w:sz w:val="32"/>
          <w:szCs w:val="32"/>
        </w:rPr>
        <w:t>型长大货物车使用服务费，货车篷布使用服务费、机械冷藏车制冷费、翻卸车作业服务费、清扫除污费、验关手续费等</w:t>
      </w:r>
      <w:r w:rsidRPr="006400E8">
        <w:rPr>
          <w:rFonts w:eastAsia="仿宋_GB2312"/>
          <w:sz w:val="32"/>
          <w:szCs w:val="32"/>
        </w:rPr>
        <w:t>6</w:t>
      </w:r>
      <w:r w:rsidRPr="006400E8">
        <w:rPr>
          <w:rFonts w:eastAsia="仿宋_GB2312"/>
          <w:sz w:val="32"/>
          <w:szCs w:val="32"/>
        </w:rPr>
        <w:t>项杂费项目，货运杂费由</w:t>
      </w:r>
      <w:r w:rsidRPr="006400E8">
        <w:rPr>
          <w:rFonts w:eastAsia="仿宋_GB2312"/>
          <w:sz w:val="32"/>
          <w:szCs w:val="32"/>
        </w:rPr>
        <w:t>33</w:t>
      </w:r>
      <w:r w:rsidRPr="006400E8">
        <w:rPr>
          <w:rFonts w:eastAsia="仿宋_GB2312"/>
          <w:sz w:val="32"/>
          <w:szCs w:val="32"/>
        </w:rPr>
        <w:t>项减少至</w:t>
      </w:r>
      <w:r w:rsidRPr="006400E8">
        <w:rPr>
          <w:rFonts w:eastAsia="仿宋_GB2312"/>
          <w:sz w:val="32"/>
          <w:szCs w:val="32"/>
        </w:rPr>
        <w:t>27</w:t>
      </w:r>
      <w:r w:rsidRPr="006400E8">
        <w:rPr>
          <w:rFonts w:eastAsia="仿宋_GB2312"/>
          <w:sz w:val="32"/>
          <w:szCs w:val="32"/>
        </w:rPr>
        <w:t>项。</w:t>
      </w:r>
      <w:r w:rsidRPr="006400E8">
        <w:rPr>
          <w:rFonts w:eastAsia="仿宋_GB2312"/>
          <w:b/>
          <w:sz w:val="32"/>
          <w:szCs w:val="32"/>
        </w:rPr>
        <w:t>三是</w:t>
      </w:r>
      <w:r w:rsidRPr="006400E8">
        <w:rPr>
          <w:rFonts w:eastAsia="仿宋_GB2312"/>
          <w:sz w:val="32"/>
          <w:szCs w:val="32"/>
        </w:rPr>
        <w:t>降低</w:t>
      </w:r>
      <w:r w:rsidRPr="006400E8">
        <w:rPr>
          <w:rFonts w:eastAsia="仿宋_GB2312"/>
          <w:sz w:val="32"/>
          <w:szCs w:val="32"/>
        </w:rPr>
        <w:t>4</w:t>
      </w:r>
      <w:r w:rsidRPr="006400E8">
        <w:rPr>
          <w:rFonts w:eastAsia="仿宋_GB2312"/>
          <w:sz w:val="32"/>
          <w:szCs w:val="32"/>
        </w:rPr>
        <w:t>项杂费标准：货车</w:t>
      </w:r>
      <w:proofErr w:type="gramStart"/>
      <w:r w:rsidRPr="006400E8">
        <w:rPr>
          <w:rFonts w:eastAsia="仿宋_GB2312"/>
          <w:sz w:val="32"/>
          <w:szCs w:val="32"/>
        </w:rPr>
        <w:t>延期占</w:t>
      </w:r>
      <w:proofErr w:type="gramEnd"/>
      <w:r w:rsidRPr="006400E8">
        <w:rPr>
          <w:rFonts w:eastAsia="仿宋_GB2312"/>
          <w:sz w:val="32"/>
          <w:szCs w:val="32"/>
        </w:rPr>
        <w:t>用费标准，装车时间由</w:t>
      </w:r>
      <w:r w:rsidRPr="006400E8">
        <w:rPr>
          <w:rFonts w:eastAsia="仿宋_GB2312"/>
          <w:sz w:val="32"/>
          <w:szCs w:val="32"/>
        </w:rPr>
        <w:t>3.5</w:t>
      </w:r>
      <w:r w:rsidRPr="006400E8">
        <w:rPr>
          <w:rFonts w:eastAsia="仿宋_GB2312"/>
          <w:sz w:val="32"/>
          <w:szCs w:val="32"/>
        </w:rPr>
        <w:t>小时延长为</w:t>
      </w:r>
      <w:r w:rsidRPr="006400E8">
        <w:rPr>
          <w:rFonts w:eastAsia="仿宋_GB2312"/>
          <w:sz w:val="32"/>
          <w:szCs w:val="32"/>
        </w:rPr>
        <w:t>4.5</w:t>
      </w:r>
      <w:r w:rsidRPr="006400E8">
        <w:rPr>
          <w:rFonts w:eastAsia="仿宋_GB2312"/>
          <w:sz w:val="32"/>
          <w:szCs w:val="32"/>
        </w:rPr>
        <w:t>小时、卸车时间由</w:t>
      </w:r>
      <w:r w:rsidRPr="006400E8">
        <w:rPr>
          <w:rFonts w:eastAsia="仿宋_GB2312"/>
          <w:sz w:val="32"/>
          <w:szCs w:val="32"/>
        </w:rPr>
        <w:t>3</w:t>
      </w:r>
      <w:r w:rsidRPr="006400E8">
        <w:rPr>
          <w:rFonts w:eastAsia="仿宋_GB2312"/>
          <w:sz w:val="32"/>
          <w:szCs w:val="32"/>
        </w:rPr>
        <w:t>小时延长为</w:t>
      </w:r>
      <w:r w:rsidRPr="006400E8">
        <w:rPr>
          <w:rFonts w:eastAsia="仿宋_GB2312"/>
          <w:sz w:val="32"/>
          <w:szCs w:val="32"/>
        </w:rPr>
        <w:t>4</w:t>
      </w:r>
      <w:r w:rsidRPr="006400E8">
        <w:rPr>
          <w:rFonts w:eastAsia="仿宋_GB2312"/>
          <w:sz w:val="32"/>
          <w:szCs w:val="32"/>
        </w:rPr>
        <w:t>小时；装载加固材料使用服务费标准，由上浮</w:t>
      </w:r>
      <w:r w:rsidRPr="006400E8">
        <w:rPr>
          <w:rFonts w:eastAsia="仿宋_GB2312"/>
          <w:sz w:val="32"/>
          <w:szCs w:val="32"/>
        </w:rPr>
        <w:t>30%</w:t>
      </w:r>
      <w:r w:rsidRPr="006400E8">
        <w:rPr>
          <w:rFonts w:eastAsia="仿宋_GB2312"/>
          <w:sz w:val="32"/>
          <w:szCs w:val="32"/>
        </w:rPr>
        <w:t>调整为上浮</w:t>
      </w:r>
      <w:r w:rsidRPr="006400E8">
        <w:rPr>
          <w:rFonts w:eastAsia="仿宋_GB2312"/>
          <w:sz w:val="32"/>
          <w:szCs w:val="32"/>
        </w:rPr>
        <w:t>15%</w:t>
      </w:r>
      <w:r w:rsidRPr="006400E8">
        <w:rPr>
          <w:rFonts w:eastAsia="仿宋_GB2312"/>
          <w:sz w:val="32"/>
          <w:szCs w:val="32"/>
        </w:rPr>
        <w:t>；接取送达费标准，由整车基础里程</w:t>
      </w:r>
      <w:r w:rsidRPr="006400E8">
        <w:rPr>
          <w:rFonts w:eastAsia="仿宋_GB2312"/>
          <w:sz w:val="32"/>
          <w:szCs w:val="32"/>
        </w:rPr>
        <w:t>10</w:t>
      </w:r>
      <w:r w:rsidRPr="006400E8">
        <w:rPr>
          <w:rFonts w:eastAsia="仿宋_GB2312"/>
          <w:sz w:val="32"/>
          <w:szCs w:val="32"/>
        </w:rPr>
        <w:t>公里</w:t>
      </w:r>
      <w:r w:rsidRPr="006400E8">
        <w:rPr>
          <w:rFonts w:eastAsia="仿宋_GB2312"/>
          <w:sz w:val="32"/>
          <w:szCs w:val="32"/>
        </w:rPr>
        <w:t>15</w:t>
      </w:r>
      <w:r w:rsidRPr="006400E8">
        <w:rPr>
          <w:rFonts w:eastAsia="仿宋_GB2312"/>
          <w:sz w:val="32"/>
          <w:szCs w:val="32"/>
        </w:rPr>
        <w:t>元</w:t>
      </w:r>
      <w:r w:rsidRPr="006400E8">
        <w:rPr>
          <w:rFonts w:eastAsia="仿宋_GB2312"/>
          <w:sz w:val="32"/>
          <w:szCs w:val="32"/>
        </w:rPr>
        <w:t>/</w:t>
      </w:r>
      <w:proofErr w:type="gramStart"/>
      <w:r w:rsidRPr="006400E8">
        <w:rPr>
          <w:rFonts w:eastAsia="仿宋_GB2312"/>
          <w:sz w:val="32"/>
          <w:szCs w:val="32"/>
        </w:rPr>
        <w:t>吨调整</w:t>
      </w:r>
      <w:proofErr w:type="gramEnd"/>
      <w:r w:rsidRPr="006400E8">
        <w:rPr>
          <w:rFonts w:eastAsia="仿宋_GB2312"/>
          <w:sz w:val="32"/>
          <w:szCs w:val="32"/>
        </w:rPr>
        <w:t>为</w:t>
      </w:r>
      <w:r w:rsidRPr="006400E8">
        <w:rPr>
          <w:rFonts w:eastAsia="仿宋_GB2312"/>
          <w:sz w:val="32"/>
          <w:szCs w:val="32"/>
        </w:rPr>
        <w:t>13</w:t>
      </w:r>
      <w:r w:rsidRPr="006400E8">
        <w:rPr>
          <w:rFonts w:eastAsia="仿宋_GB2312"/>
          <w:sz w:val="32"/>
          <w:szCs w:val="32"/>
        </w:rPr>
        <w:t>元</w:t>
      </w:r>
      <w:r w:rsidRPr="006400E8">
        <w:rPr>
          <w:rFonts w:eastAsia="仿宋_GB2312"/>
          <w:sz w:val="32"/>
          <w:szCs w:val="32"/>
        </w:rPr>
        <w:t>/</w:t>
      </w:r>
      <w:r w:rsidRPr="006400E8">
        <w:rPr>
          <w:rFonts w:eastAsia="仿宋_GB2312"/>
          <w:sz w:val="32"/>
          <w:szCs w:val="32"/>
        </w:rPr>
        <w:t>吨，超过基础里程由</w:t>
      </w:r>
      <w:r w:rsidRPr="006400E8">
        <w:rPr>
          <w:rFonts w:eastAsia="仿宋_GB2312"/>
          <w:sz w:val="32"/>
          <w:szCs w:val="32"/>
        </w:rPr>
        <w:t>0.8</w:t>
      </w:r>
      <w:r w:rsidRPr="006400E8">
        <w:rPr>
          <w:rFonts w:eastAsia="仿宋_GB2312"/>
          <w:sz w:val="32"/>
          <w:szCs w:val="32"/>
        </w:rPr>
        <w:t>元</w:t>
      </w:r>
      <w:r w:rsidRPr="006400E8">
        <w:rPr>
          <w:rFonts w:eastAsia="仿宋_GB2312"/>
          <w:sz w:val="32"/>
          <w:szCs w:val="32"/>
        </w:rPr>
        <w:t>/</w:t>
      </w:r>
      <w:r w:rsidRPr="006400E8">
        <w:rPr>
          <w:rFonts w:eastAsia="仿宋_GB2312"/>
          <w:sz w:val="32"/>
          <w:szCs w:val="32"/>
        </w:rPr>
        <w:t>吨公里调整为</w:t>
      </w:r>
      <w:r w:rsidRPr="006400E8">
        <w:rPr>
          <w:rFonts w:eastAsia="仿宋_GB2312"/>
          <w:sz w:val="32"/>
          <w:szCs w:val="32"/>
        </w:rPr>
        <w:t>0.6</w:t>
      </w:r>
      <w:r w:rsidRPr="006400E8">
        <w:rPr>
          <w:rFonts w:eastAsia="仿宋_GB2312"/>
          <w:sz w:val="32"/>
          <w:szCs w:val="32"/>
        </w:rPr>
        <w:t>元</w:t>
      </w:r>
      <w:r w:rsidRPr="006400E8">
        <w:rPr>
          <w:rFonts w:eastAsia="仿宋_GB2312"/>
          <w:sz w:val="32"/>
          <w:szCs w:val="32"/>
        </w:rPr>
        <w:t>/</w:t>
      </w:r>
      <w:r w:rsidRPr="006400E8">
        <w:rPr>
          <w:rFonts w:eastAsia="仿宋_GB2312"/>
          <w:sz w:val="32"/>
          <w:szCs w:val="32"/>
        </w:rPr>
        <w:t>吨公里；取送车费标准，由整车</w:t>
      </w:r>
      <w:r w:rsidRPr="006400E8">
        <w:rPr>
          <w:rFonts w:eastAsia="仿宋_GB2312"/>
          <w:sz w:val="32"/>
          <w:szCs w:val="32"/>
        </w:rPr>
        <w:t>9</w:t>
      </w:r>
      <w:r w:rsidRPr="006400E8">
        <w:rPr>
          <w:rFonts w:eastAsia="仿宋_GB2312"/>
          <w:sz w:val="32"/>
          <w:szCs w:val="32"/>
        </w:rPr>
        <w:t>元</w:t>
      </w:r>
      <w:r w:rsidRPr="006400E8">
        <w:rPr>
          <w:rFonts w:eastAsia="仿宋_GB2312"/>
          <w:sz w:val="32"/>
          <w:szCs w:val="32"/>
        </w:rPr>
        <w:t>/</w:t>
      </w:r>
      <w:r w:rsidRPr="006400E8">
        <w:rPr>
          <w:rFonts w:eastAsia="仿宋_GB2312"/>
          <w:sz w:val="32"/>
          <w:szCs w:val="32"/>
        </w:rPr>
        <w:t>车公里调整为</w:t>
      </w:r>
      <w:r w:rsidRPr="006400E8">
        <w:rPr>
          <w:rFonts w:eastAsia="仿宋_GB2312"/>
          <w:sz w:val="32"/>
          <w:szCs w:val="32"/>
        </w:rPr>
        <w:t>8.19</w:t>
      </w:r>
      <w:r w:rsidRPr="006400E8">
        <w:rPr>
          <w:rFonts w:eastAsia="仿宋_GB2312"/>
          <w:sz w:val="32"/>
          <w:szCs w:val="32"/>
        </w:rPr>
        <w:t>元</w:t>
      </w:r>
      <w:r w:rsidRPr="006400E8">
        <w:rPr>
          <w:rFonts w:eastAsia="仿宋_GB2312"/>
          <w:sz w:val="32"/>
          <w:szCs w:val="32"/>
        </w:rPr>
        <w:t>/</w:t>
      </w:r>
      <w:r w:rsidRPr="006400E8">
        <w:rPr>
          <w:rFonts w:eastAsia="仿宋_GB2312"/>
          <w:sz w:val="32"/>
          <w:szCs w:val="32"/>
        </w:rPr>
        <w:t>车公里。</w:t>
      </w:r>
      <w:r w:rsidRPr="006400E8">
        <w:rPr>
          <w:rFonts w:eastAsia="仿宋_GB2312"/>
          <w:b/>
          <w:sz w:val="32"/>
          <w:szCs w:val="32"/>
        </w:rPr>
        <w:t>四是</w:t>
      </w:r>
      <w:r w:rsidRPr="006400E8">
        <w:rPr>
          <w:rFonts w:eastAsia="仿宋_GB2312"/>
          <w:sz w:val="32"/>
          <w:szCs w:val="32"/>
        </w:rPr>
        <w:t>结合国家交通运输业增值税率由</w:t>
      </w:r>
      <w:r w:rsidRPr="006400E8">
        <w:rPr>
          <w:rFonts w:eastAsia="仿宋_GB2312"/>
          <w:sz w:val="32"/>
          <w:szCs w:val="32"/>
        </w:rPr>
        <w:t>10%</w:t>
      </w:r>
      <w:r w:rsidRPr="006400E8">
        <w:rPr>
          <w:rFonts w:eastAsia="仿宋_GB2312"/>
          <w:sz w:val="32"/>
          <w:szCs w:val="32"/>
        </w:rPr>
        <w:t>降至</w:t>
      </w:r>
      <w:r w:rsidRPr="006400E8">
        <w:rPr>
          <w:rFonts w:eastAsia="仿宋_GB2312"/>
          <w:sz w:val="32"/>
          <w:szCs w:val="32"/>
        </w:rPr>
        <w:t>9%</w:t>
      </w:r>
      <w:r w:rsidRPr="006400E8">
        <w:rPr>
          <w:rFonts w:eastAsia="仿宋_GB2312"/>
          <w:sz w:val="32"/>
          <w:szCs w:val="32"/>
        </w:rPr>
        <w:t>的减税政策，下浮铁路货物运价，将减税税额等额传递给下游企业。</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r w:rsidRPr="006400E8">
        <w:rPr>
          <w:rFonts w:eastAsia="楷体_GB2312"/>
          <w:b/>
          <w:bCs/>
          <w:sz w:val="32"/>
          <w:szCs w:val="32"/>
        </w:rPr>
        <w:t>（三）着力降低制度性交易成本。</w:t>
      </w:r>
      <w:r w:rsidRPr="006400E8">
        <w:rPr>
          <w:rFonts w:eastAsia="仿宋_GB2312"/>
          <w:b/>
          <w:sz w:val="32"/>
          <w:szCs w:val="32"/>
        </w:rPr>
        <w:t>一是</w:t>
      </w:r>
      <w:r w:rsidRPr="006400E8">
        <w:rPr>
          <w:rFonts w:eastAsia="仿宋_GB2312"/>
          <w:sz w:val="32"/>
          <w:szCs w:val="32"/>
        </w:rPr>
        <w:t>明确工程建设领域场地及设施服务费减免政策，各地城乡建设部门对建设单位、勘察单位、设计单位、施工单位、工程监理单位、招投标代理机构等企业免收场地及设施服务费，降低企业的交易成本。</w:t>
      </w:r>
      <w:r w:rsidRPr="006400E8">
        <w:rPr>
          <w:rFonts w:eastAsia="仿宋_GB2312"/>
          <w:b/>
          <w:bCs/>
          <w:kern w:val="0"/>
          <w:sz w:val="32"/>
          <w:szCs w:val="32"/>
        </w:rPr>
        <w:t>二是</w:t>
      </w:r>
      <w:r w:rsidRPr="006400E8">
        <w:rPr>
          <w:rFonts w:eastAsia="仿宋_GB2312"/>
          <w:sz w:val="32"/>
          <w:szCs w:val="32"/>
        </w:rPr>
        <w:t>贯彻落实财政部、国家税务总局、国家发展改革委等六部委</w:t>
      </w:r>
      <w:r w:rsidRPr="006400E8">
        <w:rPr>
          <w:rFonts w:eastAsia="仿宋_GB2312"/>
          <w:sz w:val="32"/>
          <w:szCs w:val="32"/>
        </w:rPr>
        <w:t>2019</w:t>
      </w:r>
      <w:r w:rsidRPr="006400E8">
        <w:rPr>
          <w:rFonts w:eastAsia="仿宋_GB2312"/>
          <w:sz w:val="32"/>
          <w:szCs w:val="32"/>
        </w:rPr>
        <w:t>年第</w:t>
      </w:r>
      <w:r w:rsidRPr="006400E8">
        <w:rPr>
          <w:rFonts w:eastAsia="仿宋_GB2312"/>
          <w:sz w:val="32"/>
          <w:szCs w:val="32"/>
        </w:rPr>
        <w:t>76</w:t>
      </w:r>
      <w:r w:rsidRPr="006400E8">
        <w:rPr>
          <w:rFonts w:eastAsia="仿宋_GB2312"/>
          <w:sz w:val="32"/>
          <w:szCs w:val="32"/>
        </w:rPr>
        <w:t>号公告，自</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t>6</w:t>
      </w:r>
      <w:r w:rsidRPr="006400E8">
        <w:rPr>
          <w:rFonts w:eastAsia="仿宋_GB2312"/>
          <w:sz w:val="32"/>
          <w:szCs w:val="32"/>
        </w:rPr>
        <w:t>月</w:t>
      </w:r>
      <w:r w:rsidRPr="006400E8">
        <w:rPr>
          <w:rFonts w:eastAsia="仿宋_GB2312"/>
          <w:sz w:val="32"/>
          <w:szCs w:val="32"/>
        </w:rPr>
        <w:t>1</w:t>
      </w:r>
      <w:r w:rsidRPr="006400E8">
        <w:rPr>
          <w:rFonts w:eastAsia="仿宋_GB2312"/>
          <w:sz w:val="32"/>
          <w:szCs w:val="32"/>
        </w:rPr>
        <w:t>日起至</w:t>
      </w:r>
      <w:r w:rsidRPr="006400E8">
        <w:rPr>
          <w:rFonts w:eastAsia="仿宋_GB2312"/>
          <w:sz w:val="32"/>
          <w:szCs w:val="32"/>
        </w:rPr>
        <w:t>2025</w:t>
      </w:r>
      <w:r w:rsidRPr="006400E8">
        <w:rPr>
          <w:rFonts w:eastAsia="仿宋_GB2312"/>
          <w:sz w:val="32"/>
          <w:szCs w:val="32"/>
        </w:rPr>
        <w:t>年</w:t>
      </w:r>
      <w:r w:rsidRPr="006400E8">
        <w:rPr>
          <w:rFonts w:eastAsia="仿宋_GB2312"/>
          <w:sz w:val="32"/>
          <w:szCs w:val="32"/>
        </w:rPr>
        <w:t>12</w:t>
      </w:r>
      <w:r w:rsidRPr="006400E8">
        <w:rPr>
          <w:rFonts w:eastAsia="仿宋_GB2312"/>
          <w:sz w:val="32"/>
          <w:szCs w:val="32"/>
        </w:rPr>
        <w:t>月</w:t>
      </w:r>
      <w:r w:rsidRPr="006400E8">
        <w:rPr>
          <w:rFonts w:eastAsia="仿宋_GB2312"/>
          <w:sz w:val="32"/>
          <w:szCs w:val="32"/>
        </w:rPr>
        <w:t>31</w:t>
      </w:r>
      <w:r w:rsidRPr="006400E8">
        <w:rPr>
          <w:rFonts w:eastAsia="仿宋_GB2312"/>
          <w:sz w:val="32"/>
          <w:szCs w:val="32"/>
        </w:rPr>
        <w:t>日，对用</w:t>
      </w:r>
      <w:r w:rsidRPr="006400E8">
        <w:rPr>
          <w:rFonts w:eastAsia="仿宋_GB2312"/>
          <w:sz w:val="32"/>
          <w:szCs w:val="32"/>
        </w:rPr>
        <w:lastRenderedPageBreak/>
        <w:t>于提供社区养老、托育、家政服务的房产、土地，免征不动产登记费、耕地开垦费、土地复垦费、土地闲置费、城市基础设施配套费，对确因地质条件等原因无法修建防空地下室的，免征防空地下室易地建设费。</w:t>
      </w:r>
    </w:p>
    <w:p w:rsidR="00432212" w:rsidRPr="006400E8" w:rsidRDefault="00432212" w:rsidP="00432212">
      <w:pPr>
        <w:widowControl w:val="0"/>
        <w:adjustRightInd w:val="0"/>
        <w:snapToGrid w:val="0"/>
        <w:spacing w:line="560" w:lineRule="exact"/>
        <w:ind w:firstLineChars="200" w:firstLine="640"/>
        <w:jc w:val="both"/>
        <w:rPr>
          <w:rFonts w:eastAsia="黑体"/>
          <w:sz w:val="32"/>
          <w:szCs w:val="32"/>
        </w:rPr>
      </w:pPr>
      <w:r w:rsidRPr="006400E8">
        <w:rPr>
          <w:rFonts w:eastAsia="黑体"/>
          <w:sz w:val="32"/>
          <w:szCs w:val="32"/>
        </w:rPr>
        <w:t>三、持续加大基础设施建设补短板力度</w:t>
      </w:r>
    </w:p>
    <w:p w:rsidR="00432212" w:rsidRPr="006400E8" w:rsidRDefault="00432212" w:rsidP="00432212">
      <w:pPr>
        <w:widowControl w:val="0"/>
        <w:adjustRightInd w:val="0"/>
        <w:snapToGrid w:val="0"/>
        <w:spacing w:line="560" w:lineRule="exact"/>
        <w:ind w:firstLineChars="200" w:firstLine="640"/>
        <w:jc w:val="both"/>
        <w:rPr>
          <w:rFonts w:eastAsia="黑体"/>
          <w:sz w:val="32"/>
          <w:szCs w:val="32"/>
        </w:rPr>
      </w:pPr>
      <w:r w:rsidRPr="006400E8">
        <w:rPr>
          <w:rFonts w:eastAsia="仿宋_GB2312"/>
          <w:sz w:val="32"/>
          <w:szCs w:val="32"/>
        </w:rPr>
        <w:t>今年以来，自治区狠抓固定资产投资工作，推动一大批重点建设项目取得了突破性进展。</w:t>
      </w:r>
    </w:p>
    <w:p w:rsidR="00432212" w:rsidRPr="006400E8" w:rsidRDefault="00432212" w:rsidP="00432212">
      <w:pPr>
        <w:widowControl w:val="0"/>
        <w:autoSpaceDE w:val="0"/>
        <w:autoSpaceDN w:val="0"/>
        <w:adjustRightInd w:val="0"/>
        <w:snapToGrid w:val="0"/>
        <w:spacing w:line="560" w:lineRule="exact"/>
        <w:ind w:firstLineChars="200" w:firstLine="643"/>
        <w:jc w:val="both"/>
        <w:rPr>
          <w:rFonts w:eastAsia="楷体_GB2312"/>
          <w:b/>
          <w:bCs/>
          <w:sz w:val="32"/>
          <w:szCs w:val="32"/>
        </w:rPr>
      </w:pPr>
      <w:r w:rsidRPr="006400E8">
        <w:rPr>
          <w:rFonts w:eastAsia="楷体_GB2312"/>
          <w:b/>
          <w:bCs/>
          <w:sz w:val="32"/>
          <w:szCs w:val="32"/>
        </w:rPr>
        <w:t>——</w:t>
      </w:r>
      <w:r w:rsidRPr="006400E8">
        <w:rPr>
          <w:rFonts w:eastAsia="楷体_GB2312"/>
          <w:b/>
          <w:bCs/>
          <w:sz w:val="32"/>
          <w:szCs w:val="32"/>
        </w:rPr>
        <w:t>交通基础设施领域</w:t>
      </w:r>
    </w:p>
    <w:p w:rsidR="00432212" w:rsidRPr="006400E8" w:rsidRDefault="00432212" w:rsidP="00432212">
      <w:pPr>
        <w:widowControl w:val="0"/>
        <w:adjustRightInd w:val="0"/>
        <w:snapToGrid w:val="0"/>
        <w:spacing w:line="560" w:lineRule="exact"/>
        <w:ind w:firstLineChars="200" w:firstLine="640"/>
        <w:jc w:val="both"/>
        <w:rPr>
          <w:rFonts w:eastAsia="仿宋_GB2312"/>
          <w:sz w:val="32"/>
          <w:szCs w:val="32"/>
        </w:rPr>
      </w:pPr>
      <w:r w:rsidRPr="006400E8">
        <w:rPr>
          <w:rFonts w:eastAsia="仿宋_GB2312"/>
          <w:sz w:val="32"/>
          <w:szCs w:val="32"/>
        </w:rPr>
        <w:t>乌鲁木齐机场改扩建工程、于田机场、昭苏机场实现开工建设，一年内同时建设</w:t>
      </w:r>
      <w:r w:rsidRPr="006400E8">
        <w:rPr>
          <w:rFonts w:eastAsia="仿宋_GB2312"/>
          <w:sz w:val="32"/>
          <w:szCs w:val="32"/>
        </w:rPr>
        <w:t>9</w:t>
      </w:r>
      <w:r w:rsidRPr="006400E8">
        <w:rPr>
          <w:rFonts w:eastAsia="仿宋_GB2312"/>
          <w:sz w:val="32"/>
          <w:szCs w:val="32"/>
        </w:rPr>
        <w:t>个机场，力度空前。围绕</w:t>
      </w:r>
      <w:r w:rsidRPr="006400E8">
        <w:rPr>
          <w:rFonts w:eastAsia="仿宋_GB2312"/>
          <w:sz w:val="32"/>
          <w:szCs w:val="32"/>
        </w:rPr>
        <w:t>“</w:t>
      </w:r>
      <w:r w:rsidRPr="006400E8">
        <w:rPr>
          <w:rFonts w:eastAsia="仿宋_GB2312"/>
          <w:sz w:val="32"/>
          <w:szCs w:val="32"/>
        </w:rPr>
        <w:t>疆内环起来、进出疆快起来</w:t>
      </w:r>
      <w:r w:rsidRPr="006400E8">
        <w:rPr>
          <w:rFonts w:eastAsia="仿宋_GB2312"/>
          <w:sz w:val="32"/>
          <w:szCs w:val="32"/>
        </w:rPr>
        <w:t>”</w:t>
      </w:r>
      <w:r w:rsidRPr="006400E8">
        <w:rPr>
          <w:rFonts w:eastAsia="仿宋_GB2312"/>
          <w:sz w:val="32"/>
          <w:szCs w:val="32"/>
        </w:rPr>
        <w:t>，博州支线铁路、克拉玛依至塔城铁路建成运营，库尔勒至格尔木铁路、和田至若羌铁路、阿勒泰至富蕴至准东铁路、库尔勒至阿克苏至喀什铁路提速扩能改造加快建设，全疆</w:t>
      </w:r>
      <w:r w:rsidRPr="006400E8">
        <w:rPr>
          <w:rFonts w:eastAsia="仿宋_GB2312"/>
          <w:sz w:val="32"/>
          <w:szCs w:val="32"/>
        </w:rPr>
        <w:t>14</w:t>
      </w:r>
      <w:r w:rsidRPr="006400E8">
        <w:rPr>
          <w:rFonts w:eastAsia="仿宋_GB2312"/>
          <w:sz w:val="32"/>
          <w:szCs w:val="32"/>
        </w:rPr>
        <w:t>个地州实现铁路互连互通，南北疆铁路环线初步显现。</w:t>
      </w:r>
      <w:r w:rsidRPr="006400E8">
        <w:rPr>
          <w:rFonts w:eastAsia="仿宋_GB2312"/>
          <w:kern w:val="0"/>
          <w:sz w:val="32"/>
          <w:szCs w:val="32"/>
          <w:lang w:val="zh-CN"/>
        </w:rPr>
        <w:t>全疆公路通车总里程达</w:t>
      </w:r>
      <w:r w:rsidRPr="006400E8">
        <w:rPr>
          <w:rFonts w:eastAsia="仿宋_GB2312"/>
          <w:kern w:val="0"/>
          <w:sz w:val="32"/>
          <w:szCs w:val="32"/>
          <w:lang w:val="zh-CN"/>
        </w:rPr>
        <w:t xml:space="preserve"> 18.9 </w:t>
      </w:r>
      <w:proofErr w:type="gramStart"/>
      <w:r w:rsidRPr="006400E8">
        <w:rPr>
          <w:rFonts w:eastAsia="仿宋_GB2312"/>
          <w:kern w:val="0"/>
          <w:sz w:val="32"/>
          <w:szCs w:val="32"/>
          <w:lang w:val="zh-CN"/>
        </w:rPr>
        <w:t>万公里</w:t>
      </w:r>
      <w:proofErr w:type="gramEnd"/>
      <w:r w:rsidRPr="006400E8">
        <w:rPr>
          <w:rFonts w:eastAsia="仿宋_GB2312"/>
          <w:kern w:val="0"/>
          <w:sz w:val="32"/>
          <w:szCs w:val="32"/>
          <w:lang w:val="zh-CN"/>
        </w:rPr>
        <w:t>，全疆所有地（州、市）实现通高速（一级）公路。</w:t>
      </w:r>
    </w:p>
    <w:p w:rsidR="00432212" w:rsidRPr="006400E8" w:rsidRDefault="00432212" w:rsidP="00432212">
      <w:pPr>
        <w:widowControl w:val="0"/>
        <w:adjustRightInd w:val="0"/>
        <w:snapToGrid w:val="0"/>
        <w:spacing w:line="560" w:lineRule="exact"/>
        <w:ind w:firstLineChars="200" w:firstLine="643"/>
        <w:jc w:val="both"/>
        <w:rPr>
          <w:rFonts w:eastAsia="楷体_GB2312"/>
          <w:b/>
          <w:bCs/>
          <w:sz w:val="32"/>
          <w:szCs w:val="32"/>
        </w:rPr>
      </w:pPr>
      <w:r w:rsidRPr="006400E8">
        <w:rPr>
          <w:rFonts w:eastAsia="楷体_GB2312"/>
          <w:b/>
          <w:bCs/>
          <w:sz w:val="32"/>
          <w:szCs w:val="32"/>
        </w:rPr>
        <w:t>——</w:t>
      </w:r>
      <w:r w:rsidRPr="006400E8">
        <w:rPr>
          <w:rFonts w:eastAsia="楷体_GB2312"/>
          <w:b/>
          <w:bCs/>
          <w:sz w:val="32"/>
          <w:szCs w:val="32"/>
        </w:rPr>
        <w:t>水利基础设施领域</w:t>
      </w:r>
    </w:p>
    <w:p w:rsidR="00432212" w:rsidRPr="006400E8" w:rsidRDefault="00432212" w:rsidP="00432212">
      <w:pPr>
        <w:widowControl w:val="0"/>
        <w:adjustRightInd w:val="0"/>
        <w:snapToGrid w:val="0"/>
        <w:spacing w:line="560" w:lineRule="exact"/>
        <w:ind w:firstLineChars="200" w:firstLine="640"/>
        <w:jc w:val="both"/>
        <w:rPr>
          <w:rFonts w:eastAsia="仿宋_GB2312"/>
          <w:sz w:val="32"/>
          <w:szCs w:val="32"/>
        </w:rPr>
      </w:pPr>
      <w:r w:rsidRPr="006400E8">
        <w:rPr>
          <w:rFonts w:eastAsia="仿宋_GB2312"/>
          <w:sz w:val="32"/>
          <w:szCs w:val="32"/>
        </w:rPr>
        <w:t>新疆策勒县奴尔、轮台县五一、奇台县白杨河、皮山县阿</w:t>
      </w:r>
      <w:proofErr w:type="gramStart"/>
      <w:r w:rsidRPr="006400E8">
        <w:rPr>
          <w:rFonts w:eastAsia="仿宋_GB2312"/>
          <w:sz w:val="32"/>
          <w:szCs w:val="32"/>
        </w:rPr>
        <w:t>克肖等</w:t>
      </w:r>
      <w:proofErr w:type="gramEnd"/>
      <w:r w:rsidRPr="006400E8">
        <w:rPr>
          <w:rFonts w:eastAsia="仿宋_GB2312"/>
          <w:sz w:val="32"/>
          <w:szCs w:val="32"/>
        </w:rPr>
        <w:t>水库工程建成投入使用，阿尔塔什、大石门、大石峡、楼庄子、托帕等一批大中型水库工程建设加快推进，和硕</w:t>
      </w:r>
      <w:proofErr w:type="gramStart"/>
      <w:r w:rsidRPr="006400E8">
        <w:rPr>
          <w:rFonts w:eastAsia="仿宋_GB2312"/>
          <w:sz w:val="32"/>
          <w:szCs w:val="32"/>
        </w:rPr>
        <w:t>县伯斯阿</w:t>
      </w:r>
      <w:proofErr w:type="gramEnd"/>
      <w:r w:rsidRPr="006400E8">
        <w:rPr>
          <w:rFonts w:eastAsia="仿宋_GB2312"/>
          <w:sz w:val="32"/>
          <w:szCs w:val="32"/>
        </w:rPr>
        <w:t>木等水库开工建设，玉龙喀什水利枢纽可</w:t>
      </w:r>
      <w:proofErr w:type="gramStart"/>
      <w:r w:rsidRPr="006400E8">
        <w:rPr>
          <w:rFonts w:eastAsia="仿宋_GB2312"/>
          <w:sz w:val="32"/>
          <w:szCs w:val="32"/>
        </w:rPr>
        <w:t>研</w:t>
      </w:r>
      <w:proofErr w:type="gramEnd"/>
      <w:r w:rsidRPr="006400E8">
        <w:rPr>
          <w:rFonts w:eastAsia="仿宋_GB2312"/>
          <w:sz w:val="32"/>
          <w:szCs w:val="32"/>
        </w:rPr>
        <w:t>报告获国家发展改革委批复。持续加快推进喀什噶尔河灌区、叶尔羌河灌区等</w:t>
      </w:r>
      <w:r w:rsidRPr="006400E8">
        <w:rPr>
          <w:rFonts w:eastAsia="仿宋_GB2312"/>
          <w:sz w:val="32"/>
          <w:szCs w:val="32"/>
        </w:rPr>
        <w:t>22</w:t>
      </w:r>
      <w:r w:rsidRPr="006400E8">
        <w:rPr>
          <w:rFonts w:eastAsia="仿宋_GB2312"/>
          <w:sz w:val="32"/>
          <w:szCs w:val="32"/>
        </w:rPr>
        <w:t>个大</w:t>
      </w:r>
      <w:r w:rsidRPr="006400E8">
        <w:rPr>
          <w:rFonts w:eastAsia="仿宋_GB2312"/>
          <w:sz w:val="32"/>
          <w:szCs w:val="32"/>
        </w:rPr>
        <w:lastRenderedPageBreak/>
        <w:t>中型灌区续建配套节水改造工程，有效提高水资源利用效率。</w:t>
      </w:r>
      <w:r w:rsidRPr="006400E8">
        <w:rPr>
          <w:rFonts w:eastAsia="仿宋_GB2312"/>
          <w:sz w:val="32"/>
        </w:rPr>
        <w:t>加快</w:t>
      </w:r>
      <w:proofErr w:type="gramStart"/>
      <w:r w:rsidRPr="006400E8">
        <w:rPr>
          <w:rFonts w:eastAsia="仿宋_GB2312"/>
          <w:sz w:val="32"/>
        </w:rPr>
        <w:t>实施车</w:t>
      </w:r>
      <w:proofErr w:type="gramEnd"/>
      <w:r w:rsidRPr="006400E8">
        <w:rPr>
          <w:rFonts w:eastAsia="仿宋_GB2312"/>
          <w:sz w:val="32"/>
        </w:rPr>
        <w:t>尔臣河、塔里木河干流、玛纳斯河等国家</w:t>
      </w:r>
      <w:r w:rsidRPr="006400E8">
        <w:rPr>
          <w:rFonts w:eastAsia="仿宋_GB2312"/>
          <w:sz w:val="32"/>
          <w:szCs w:val="32"/>
        </w:rPr>
        <w:t>灾后</w:t>
      </w:r>
      <w:r w:rsidRPr="006400E8">
        <w:rPr>
          <w:rFonts w:eastAsia="仿宋_GB2312"/>
          <w:sz w:val="32"/>
        </w:rPr>
        <w:t>水利薄弱环节建设实施方案中的内陆河治理工程，</w:t>
      </w:r>
      <w:r w:rsidRPr="006400E8">
        <w:rPr>
          <w:rFonts w:eastAsia="仿宋_GB2312"/>
          <w:sz w:val="32"/>
          <w:szCs w:val="32"/>
        </w:rPr>
        <w:t>有效提高流域防洪能力，切实保障流域内各族群众生命财产安全。</w:t>
      </w:r>
    </w:p>
    <w:p w:rsidR="00432212" w:rsidRPr="006400E8" w:rsidRDefault="00432212" w:rsidP="00432212">
      <w:pPr>
        <w:widowControl w:val="0"/>
        <w:adjustRightInd w:val="0"/>
        <w:snapToGrid w:val="0"/>
        <w:spacing w:line="560" w:lineRule="exact"/>
        <w:ind w:firstLineChars="200" w:firstLine="643"/>
        <w:jc w:val="both"/>
        <w:rPr>
          <w:rFonts w:eastAsia="楷体_GB2312"/>
          <w:b/>
          <w:bCs/>
          <w:sz w:val="32"/>
          <w:szCs w:val="32"/>
        </w:rPr>
      </w:pPr>
      <w:r w:rsidRPr="006400E8">
        <w:rPr>
          <w:rFonts w:eastAsia="楷体_GB2312"/>
          <w:b/>
          <w:bCs/>
          <w:sz w:val="32"/>
          <w:szCs w:val="32"/>
        </w:rPr>
        <w:t>——</w:t>
      </w:r>
      <w:r w:rsidRPr="006400E8">
        <w:rPr>
          <w:rFonts w:eastAsia="楷体_GB2312"/>
          <w:b/>
          <w:bCs/>
          <w:sz w:val="32"/>
          <w:szCs w:val="32"/>
        </w:rPr>
        <w:t>能源基础设施领域</w:t>
      </w:r>
    </w:p>
    <w:p w:rsidR="00432212" w:rsidRPr="006400E8" w:rsidRDefault="00432212" w:rsidP="00432212">
      <w:pPr>
        <w:widowControl w:val="0"/>
        <w:adjustRightInd w:val="0"/>
        <w:snapToGrid w:val="0"/>
        <w:spacing w:line="560" w:lineRule="exact"/>
        <w:ind w:firstLineChars="200" w:firstLine="640"/>
        <w:jc w:val="both"/>
        <w:rPr>
          <w:rFonts w:eastAsia="仿宋_GB2312"/>
          <w:sz w:val="32"/>
          <w:szCs w:val="32"/>
        </w:rPr>
      </w:pPr>
      <w:r w:rsidRPr="006400E8">
        <w:rPr>
          <w:rFonts w:eastAsia="仿宋_GB2312"/>
          <w:sz w:val="32"/>
          <w:szCs w:val="32"/>
        </w:rPr>
        <w:t>围绕</w:t>
      </w:r>
      <w:r w:rsidRPr="006400E8">
        <w:rPr>
          <w:rFonts w:eastAsia="仿宋_GB2312"/>
          <w:sz w:val="32"/>
          <w:szCs w:val="32"/>
        </w:rPr>
        <w:t>“</w:t>
      </w:r>
      <w:r w:rsidRPr="006400E8">
        <w:rPr>
          <w:rFonts w:eastAsia="仿宋_GB2312"/>
          <w:sz w:val="32"/>
          <w:szCs w:val="32"/>
        </w:rPr>
        <w:t>三基地</w:t>
      </w:r>
      <w:proofErr w:type="gramStart"/>
      <w:r w:rsidRPr="006400E8">
        <w:rPr>
          <w:rFonts w:eastAsia="仿宋_GB2312"/>
          <w:sz w:val="32"/>
          <w:szCs w:val="32"/>
        </w:rPr>
        <w:t>一</w:t>
      </w:r>
      <w:proofErr w:type="gramEnd"/>
      <w:r w:rsidRPr="006400E8">
        <w:rPr>
          <w:rFonts w:eastAsia="仿宋_GB2312"/>
          <w:sz w:val="32"/>
          <w:szCs w:val="32"/>
        </w:rPr>
        <w:t>通道</w:t>
      </w:r>
      <w:r w:rsidRPr="006400E8">
        <w:rPr>
          <w:rFonts w:eastAsia="仿宋_GB2312"/>
          <w:sz w:val="32"/>
          <w:szCs w:val="32"/>
        </w:rPr>
        <w:t>”</w:t>
      </w:r>
      <w:r w:rsidRPr="006400E8">
        <w:rPr>
          <w:rFonts w:eastAsia="楷体_GB2312"/>
          <w:b/>
          <w:bCs/>
          <w:sz w:val="32"/>
          <w:szCs w:val="32"/>
        </w:rPr>
        <w:t xml:space="preserve"> </w:t>
      </w:r>
      <w:r w:rsidRPr="006400E8">
        <w:rPr>
          <w:rFonts w:eastAsia="仿宋_GB2312"/>
          <w:sz w:val="32"/>
          <w:szCs w:val="32"/>
        </w:rPr>
        <w:t>（国家大型油气生产加工和储备基地、国家大型煤炭煤电煤化工基地、国家大型新能源基地，国家能源资源陆上大通道），扎实推进自治区能源重点项目建设。全年累计建成喀什</w:t>
      </w:r>
      <w:r w:rsidRPr="006400E8">
        <w:rPr>
          <w:rFonts w:eastAsia="仿宋_GB2312"/>
          <w:sz w:val="32"/>
          <w:szCs w:val="32"/>
        </w:rPr>
        <w:t>—</w:t>
      </w:r>
      <w:r w:rsidRPr="006400E8">
        <w:rPr>
          <w:rFonts w:eastAsia="仿宋_GB2312"/>
          <w:sz w:val="32"/>
          <w:szCs w:val="32"/>
        </w:rPr>
        <w:t>莎车、莎车</w:t>
      </w:r>
      <w:r w:rsidRPr="006400E8">
        <w:rPr>
          <w:rFonts w:eastAsia="仿宋_GB2312"/>
          <w:sz w:val="32"/>
          <w:szCs w:val="32"/>
        </w:rPr>
        <w:t>—</w:t>
      </w:r>
      <w:r w:rsidRPr="006400E8">
        <w:rPr>
          <w:rFonts w:eastAsia="仿宋_GB2312"/>
          <w:sz w:val="32"/>
          <w:szCs w:val="32"/>
        </w:rPr>
        <w:t>和田、巴楚</w:t>
      </w:r>
      <w:r w:rsidRPr="006400E8">
        <w:rPr>
          <w:rFonts w:eastAsia="仿宋_GB2312"/>
          <w:sz w:val="32"/>
          <w:szCs w:val="32"/>
        </w:rPr>
        <w:t>—</w:t>
      </w:r>
      <w:r w:rsidRPr="006400E8">
        <w:rPr>
          <w:rFonts w:eastAsia="仿宋_GB2312"/>
          <w:sz w:val="32"/>
          <w:szCs w:val="32"/>
        </w:rPr>
        <w:t>莎车等</w:t>
      </w:r>
      <w:r w:rsidRPr="006400E8">
        <w:rPr>
          <w:rFonts w:eastAsia="仿宋_GB2312"/>
          <w:sz w:val="32"/>
          <w:szCs w:val="32"/>
        </w:rPr>
        <w:t>750</w:t>
      </w:r>
      <w:r w:rsidRPr="006400E8">
        <w:rPr>
          <w:rFonts w:eastAsia="仿宋_GB2312"/>
          <w:sz w:val="32"/>
          <w:szCs w:val="32"/>
        </w:rPr>
        <w:t>千伏输变电工程及准东</w:t>
      </w:r>
      <w:r w:rsidRPr="006400E8">
        <w:rPr>
          <w:rFonts w:eastAsia="仿宋_GB2312"/>
          <w:sz w:val="32"/>
          <w:szCs w:val="32"/>
        </w:rPr>
        <w:t>—</w:t>
      </w:r>
      <w:r w:rsidRPr="006400E8">
        <w:rPr>
          <w:rFonts w:eastAsia="仿宋_GB2312"/>
          <w:sz w:val="32"/>
          <w:szCs w:val="32"/>
        </w:rPr>
        <w:t>华东（皖南）</w:t>
      </w:r>
      <w:r w:rsidRPr="006400E8">
        <w:rPr>
          <w:rFonts w:eastAsia="仿宋_GB2312"/>
          <w:sz w:val="32"/>
          <w:szCs w:val="32"/>
        </w:rPr>
        <w:t>±1100</w:t>
      </w:r>
      <w:r w:rsidRPr="006400E8">
        <w:rPr>
          <w:rFonts w:eastAsia="仿宋_GB2312"/>
          <w:sz w:val="32"/>
          <w:szCs w:val="32"/>
        </w:rPr>
        <w:t>千伏特高压直流输电工程，持续推进准北</w:t>
      </w:r>
      <w:r w:rsidRPr="006400E8">
        <w:rPr>
          <w:rFonts w:eastAsia="仿宋_GB2312"/>
          <w:sz w:val="32"/>
          <w:szCs w:val="32"/>
        </w:rPr>
        <w:t>—</w:t>
      </w:r>
      <w:r w:rsidRPr="006400E8">
        <w:rPr>
          <w:rFonts w:eastAsia="仿宋_GB2312"/>
          <w:sz w:val="32"/>
          <w:szCs w:val="32"/>
        </w:rPr>
        <w:t>阿勒泰等</w:t>
      </w:r>
      <w:r w:rsidRPr="006400E8">
        <w:rPr>
          <w:rFonts w:eastAsia="仿宋_GB2312"/>
          <w:sz w:val="32"/>
          <w:szCs w:val="32"/>
        </w:rPr>
        <w:t>750</w:t>
      </w:r>
      <w:r w:rsidRPr="006400E8">
        <w:rPr>
          <w:rFonts w:eastAsia="仿宋_GB2312"/>
          <w:sz w:val="32"/>
          <w:szCs w:val="32"/>
        </w:rPr>
        <w:t>千伏输变电工程、阜康</w:t>
      </w:r>
      <w:r w:rsidRPr="006400E8">
        <w:rPr>
          <w:rFonts w:eastAsia="仿宋_GB2312"/>
          <w:sz w:val="32"/>
          <w:szCs w:val="32"/>
        </w:rPr>
        <w:t>120</w:t>
      </w:r>
      <w:r w:rsidRPr="006400E8">
        <w:rPr>
          <w:rFonts w:eastAsia="仿宋_GB2312"/>
          <w:sz w:val="32"/>
          <w:szCs w:val="32"/>
        </w:rPr>
        <w:t>万千瓦抽水蓄能电站、哈密</w:t>
      </w:r>
      <w:r w:rsidRPr="006400E8">
        <w:rPr>
          <w:rFonts w:eastAsia="仿宋_GB2312"/>
          <w:sz w:val="32"/>
          <w:szCs w:val="32"/>
        </w:rPr>
        <w:t>5</w:t>
      </w:r>
      <w:r w:rsidRPr="006400E8">
        <w:rPr>
          <w:rFonts w:eastAsia="仿宋_GB2312"/>
          <w:sz w:val="32"/>
          <w:szCs w:val="32"/>
        </w:rPr>
        <w:t>万千瓦熔盐式光热电站、塔里木</w:t>
      </w:r>
      <w:r w:rsidRPr="006400E8">
        <w:rPr>
          <w:rFonts w:eastAsia="仿宋_GB2312"/>
          <w:sz w:val="32"/>
          <w:szCs w:val="32"/>
        </w:rPr>
        <w:t>3000</w:t>
      </w:r>
      <w:r w:rsidRPr="006400E8">
        <w:rPr>
          <w:rFonts w:eastAsia="仿宋_GB2312"/>
          <w:sz w:val="32"/>
          <w:szCs w:val="32"/>
        </w:rPr>
        <w:t>万吨大油气田、</w:t>
      </w:r>
      <w:proofErr w:type="gramStart"/>
      <w:r w:rsidRPr="006400E8">
        <w:rPr>
          <w:rFonts w:eastAsia="仿宋_GB2312"/>
          <w:sz w:val="32"/>
          <w:szCs w:val="32"/>
        </w:rPr>
        <w:t>玛</w:t>
      </w:r>
      <w:proofErr w:type="gramEnd"/>
      <w:r w:rsidRPr="006400E8">
        <w:rPr>
          <w:rFonts w:eastAsia="仿宋_GB2312"/>
          <w:sz w:val="32"/>
          <w:szCs w:val="32"/>
        </w:rPr>
        <w:t>湖特大油田、吉木</w:t>
      </w:r>
      <w:proofErr w:type="gramStart"/>
      <w:r w:rsidRPr="006400E8">
        <w:rPr>
          <w:rFonts w:eastAsia="仿宋_GB2312"/>
          <w:sz w:val="32"/>
          <w:szCs w:val="32"/>
        </w:rPr>
        <w:t>萨</w:t>
      </w:r>
      <w:proofErr w:type="gramEnd"/>
      <w:r w:rsidRPr="006400E8">
        <w:rPr>
          <w:rFonts w:eastAsia="仿宋_GB2312"/>
          <w:sz w:val="32"/>
          <w:szCs w:val="32"/>
        </w:rPr>
        <w:t>尔致密油田等项目建设，吐</w:t>
      </w:r>
      <w:r w:rsidRPr="006400E8">
        <w:rPr>
          <w:rFonts w:eastAsia="仿宋_GB2312"/>
          <w:sz w:val="32"/>
          <w:szCs w:val="32"/>
        </w:rPr>
        <w:t>—</w:t>
      </w:r>
      <w:r w:rsidRPr="006400E8">
        <w:rPr>
          <w:rFonts w:eastAsia="仿宋_GB2312"/>
          <w:sz w:val="32"/>
          <w:szCs w:val="32"/>
        </w:rPr>
        <w:t>巴</w:t>
      </w:r>
      <w:r w:rsidRPr="006400E8">
        <w:rPr>
          <w:rFonts w:eastAsia="仿宋_GB2312"/>
          <w:sz w:val="32"/>
          <w:szCs w:val="32"/>
        </w:rPr>
        <w:t>—</w:t>
      </w:r>
      <w:r w:rsidRPr="006400E8">
        <w:rPr>
          <w:rFonts w:eastAsia="仿宋_GB2312"/>
          <w:sz w:val="32"/>
          <w:szCs w:val="32"/>
        </w:rPr>
        <w:t>库</w:t>
      </w:r>
      <w:r w:rsidRPr="006400E8">
        <w:rPr>
          <w:rFonts w:eastAsia="仿宋_GB2312"/>
          <w:sz w:val="32"/>
          <w:szCs w:val="32"/>
        </w:rPr>
        <w:t>II</w:t>
      </w:r>
      <w:r w:rsidRPr="006400E8">
        <w:rPr>
          <w:rFonts w:eastAsia="仿宋_GB2312"/>
          <w:sz w:val="32"/>
          <w:szCs w:val="32"/>
        </w:rPr>
        <w:t>回</w:t>
      </w:r>
      <w:r w:rsidRPr="006400E8">
        <w:rPr>
          <w:rFonts w:eastAsia="仿宋_GB2312"/>
          <w:sz w:val="32"/>
          <w:szCs w:val="32"/>
        </w:rPr>
        <w:t>750</w:t>
      </w:r>
      <w:r w:rsidRPr="006400E8">
        <w:rPr>
          <w:rFonts w:eastAsia="仿宋_GB2312"/>
          <w:sz w:val="32"/>
          <w:szCs w:val="32"/>
        </w:rPr>
        <w:t>千伏输变电工程等项目实现开工建设，今年</w:t>
      </w:r>
      <w:r w:rsidRPr="006400E8">
        <w:rPr>
          <w:rFonts w:eastAsia="仿宋_GB2312"/>
          <w:sz w:val="32"/>
          <w:szCs w:val="32"/>
        </w:rPr>
        <w:t>1</w:t>
      </w:r>
      <w:r w:rsidRPr="006400E8">
        <w:rPr>
          <w:rFonts w:eastAsia="仿宋_GB2312"/>
          <w:sz w:val="32"/>
          <w:szCs w:val="32"/>
        </w:rPr>
        <w:t>月</w:t>
      </w:r>
      <w:r w:rsidRPr="006400E8">
        <w:rPr>
          <w:rFonts w:eastAsia="仿宋_GB2312"/>
          <w:sz w:val="32"/>
          <w:szCs w:val="32"/>
        </w:rPr>
        <w:t>—10</w:t>
      </w:r>
      <w:r w:rsidRPr="006400E8">
        <w:rPr>
          <w:rFonts w:eastAsia="仿宋_GB2312"/>
          <w:sz w:val="32"/>
          <w:szCs w:val="32"/>
        </w:rPr>
        <w:t>月累计新增煤炭合法产能</w:t>
      </w:r>
      <w:r w:rsidRPr="006400E8">
        <w:rPr>
          <w:rFonts w:eastAsia="仿宋_GB2312"/>
          <w:sz w:val="32"/>
          <w:szCs w:val="32"/>
        </w:rPr>
        <w:t>1338</w:t>
      </w:r>
      <w:r w:rsidRPr="006400E8">
        <w:rPr>
          <w:rFonts w:eastAsia="仿宋_GB2312"/>
          <w:sz w:val="32"/>
          <w:szCs w:val="32"/>
        </w:rPr>
        <w:t>万吨</w:t>
      </w:r>
      <w:r w:rsidRPr="006400E8">
        <w:rPr>
          <w:rFonts w:eastAsia="仿宋_GB2312"/>
          <w:sz w:val="32"/>
          <w:szCs w:val="32"/>
        </w:rPr>
        <w:t>/</w:t>
      </w:r>
      <w:r w:rsidRPr="006400E8">
        <w:rPr>
          <w:rFonts w:eastAsia="仿宋_GB2312"/>
          <w:sz w:val="32"/>
          <w:szCs w:val="32"/>
        </w:rPr>
        <w:t>年、发电装机</w:t>
      </w:r>
      <w:r w:rsidRPr="006400E8">
        <w:rPr>
          <w:rFonts w:eastAsia="仿宋_GB2312"/>
          <w:sz w:val="32"/>
          <w:szCs w:val="32"/>
        </w:rPr>
        <w:t>506</w:t>
      </w:r>
      <w:r w:rsidRPr="006400E8">
        <w:rPr>
          <w:rFonts w:eastAsia="仿宋_GB2312"/>
          <w:sz w:val="32"/>
          <w:szCs w:val="32"/>
        </w:rPr>
        <w:t>万千瓦、</w:t>
      </w:r>
      <w:r w:rsidRPr="006400E8">
        <w:rPr>
          <w:rFonts w:eastAsia="仿宋_GB2312"/>
          <w:sz w:val="32"/>
          <w:szCs w:val="32"/>
        </w:rPr>
        <w:t>750</w:t>
      </w:r>
      <w:r w:rsidRPr="006400E8">
        <w:rPr>
          <w:rFonts w:eastAsia="仿宋_GB2312"/>
          <w:sz w:val="32"/>
          <w:szCs w:val="32"/>
        </w:rPr>
        <w:t>千伏线路</w:t>
      </w:r>
      <w:r w:rsidRPr="006400E8">
        <w:rPr>
          <w:rFonts w:eastAsia="仿宋_GB2312"/>
          <w:sz w:val="32"/>
          <w:szCs w:val="32"/>
        </w:rPr>
        <w:t>372</w:t>
      </w:r>
      <w:r w:rsidRPr="006400E8">
        <w:rPr>
          <w:rFonts w:eastAsia="仿宋_GB2312"/>
          <w:sz w:val="32"/>
          <w:szCs w:val="32"/>
        </w:rPr>
        <w:t>千米，能源基础设施进一步完善，能源供应保障能力显著提升。</w:t>
      </w:r>
    </w:p>
    <w:p w:rsidR="00432212" w:rsidRPr="006400E8" w:rsidRDefault="00432212" w:rsidP="00432212">
      <w:pPr>
        <w:widowControl w:val="0"/>
        <w:adjustRightInd w:val="0"/>
        <w:snapToGrid w:val="0"/>
        <w:spacing w:line="560" w:lineRule="exact"/>
        <w:ind w:firstLineChars="200" w:firstLine="643"/>
        <w:jc w:val="both"/>
        <w:rPr>
          <w:rFonts w:eastAsia="楷体_GB2312"/>
          <w:b/>
          <w:bCs/>
          <w:sz w:val="32"/>
          <w:szCs w:val="32"/>
        </w:rPr>
      </w:pPr>
      <w:r w:rsidRPr="006400E8">
        <w:rPr>
          <w:rFonts w:eastAsia="楷体_GB2312"/>
          <w:b/>
          <w:bCs/>
          <w:sz w:val="32"/>
          <w:szCs w:val="32"/>
        </w:rPr>
        <w:t>——</w:t>
      </w:r>
      <w:r w:rsidRPr="006400E8">
        <w:rPr>
          <w:rFonts w:eastAsia="楷体_GB2312"/>
          <w:b/>
          <w:bCs/>
          <w:sz w:val="32"/>
          <w:szCs w:val="32"/>
        </w:rPr>
        <w:t>民生领域基础设施领域</w:t>
      </w:r>
    </w:p>
    <w:p w:rsidR="00432212" w:rsidRPr="006400E8" w:rsidRDefault="00432212" w:rsidP="00432212">
      <w:pPr>
        <w:widowControl w:val="0"/>
        <w:adjustRightInd w:val="0"/>
        <w:snapToGrid w:val="0"/>
        <w:spacing w:line="560" w:lineRule="exact"/>
        <w:ind w:firstLineChars="200" w:firstLine="640"/>
        <w:jc w:val="both"/>
        <w:rPr>
          <w:rFonts w:eastAsia="仿宋_GB2312"/>
          <w:bCs/>
          <w:spacing w:val="-4"/>
          <w:sz w:val="32"/>
          <w:szCs w:val="36"/>
        </w:rPr>
      </w:pPr>
      <w:r w:rsidRPr="006400E8">
        <w:rPr>
          <w:rFonts w:eastAsia="仿宋_GB2312"/>
          <w:sz w:val="32"/>
        </w:rPr>
        <w:t>大力推进</w:t>
      </w:r>
      <w:r w:rsidRPr="006400E8">
        <w:rPr>
          <w:rFonts w:eastAsia="仿宋_GB2312"/>
          <w:sz w:val="32"/>
        </w:rPr>
        <w:t>22</w:t>
      </w:r>
      <w:r w:rsidRPr="006400E8">
        <w:rPr>
          <w:rFonts w:eastAsia="仿宋_GB2312"/>
          <w:sz w:val="32"/>
        </w:rPr>
        <w:t>个深度贫困县</w:t>
      </w:r>
      <w:r w:rsidRPr="006400E8">
        <w:rPr>
          <w:rFonts w:eastAsia="仿宋_GB2312"/>
          <w:sz w:val="32"/>
        </w:rPr>
        <w:t>116</w:t>
      </w:r>
      <w:r w:rsidRPr="006400E8">
        <w:rPr>
          <w:rFonts w:eastAsia="仿宋_GB2312"/>
          <w:sz w:val="32"/>
        </w:rPr>
        <w:t>项农村饮水安全巩固提升工程，解决全区</w:t>
      </w:r>
      <w:r w:rsidRPr="006400E8">
        <w:rPr>
          <w:rFonts w:eastAsia="仿宋_GB2312"/>
          <w:sz w:val="32"/>
        </w:rPr>
        <w:t xml:space="preserve"> 31</w:t>
      </w:r>
      <w:r w:rsidRPr="006400E8">
        <w:rPr>
          <w:rFonts w:eastAsia="仿宋_GB2312"/>
          <w:sz w:val="32"/>
        </w:rPr>
        <w:t>万贫困人口的饮水不安全问题。</w:t>
      </w:r>
      <w:r w:rsidRPr="006400E8">
        <w:rPr>
          <w:rFonts w:eastAsia="仿宋_GB2312"/>
          <w:sz w:val="32"/>
          <w:szCs w:val="32"/>
        </w:rPr>
        <w:t>全面加快新一轮农网改造升级工程实施和南疆四地州</w:t>
      </w:r>
      <w:proofErr w:type="gramStart"/>
      <w:r w:rsidRPr="006400E8">
        <w:rPr>
          <w:rFonts w:eastAsia="仿宋_GB2312"/>
          <w:sz w:val="32"/>
          <w:szCs w:val="32"/>
        </w:rPr>
        <w:t>煤改电</w:t>
      </w:r>
      <w:proofErr w:type="gramEnd"/>
      <w:r w:rsidRPr="006400E8">
        <w:rPr>
          <w:rFonts w:eastAsia="仿宋_GB2312"/>
          <w:sz w:val="32"/>
          <w:szCs w:val="32"/>
        </w:rPr>
        <w:t>（一期）工程建设。有序推进光</w:t>
      </w:r>
      <w:proofErr w:type="gramStart"/>
      <w:r w:rsidRPr="006400E8">
        <w:rPr>
          <w:rFonts w:eastAsia="仿宋_GB2312"/>
          <w:sz w:val="32"/>
          <w:szCs w:val="32"/>
        </w:rPr>
        <w:t>伏扶贫</w:t>
      </w:r>
      <w:proofErr w:type="gramEnd"/>
      <w:r w:rsidRPr="006400E8">
        <w:rPr>
          <w:rFonts w:eastAsia="仿宋_GB2312"/>
          <w:sz w:val="32"/>
          <w:szCs w:val="32"/>
        </w:rPr>
        <w:t>工程实施。</w:t>
      </w:r>
      <w:r w:rsidRPr="006400E8">
        <w:rPr>
          <w:rFonts w:eastAsia="仿宋_GB2312"/>
          <w:spacing w:val="-4"/>
          <w:sz w:val="32"/>
          <w:szCs w:val="32"/>
        </w:rPr>
        <w:t>统筹教育现代化推进、全民健康保</w:t>
      </w:r>
      <w:r w:rsidRPr="006400E8">
        <w:rPr>
          <w:rFonts w:eastAsia="仿宋_GB2312"/>
          <w:spacing w:val="-4"/>
          <w:sz w:val="32"/>
          <w:szCs w:val="32"/>
        </w:rPr>
        <w:lastRenderedPageBreak/>
        <w:t>障、文化旅游提升、社会服务兜底、公共体育</w:t>
      </w:r>
      <w:proofErr w:type="gramStart"/>
      <w:r w:rsidRPr="006400E8">
        <w:rPr>
          <w:rFonts w:eastAsia="仿宋_GB2312"/>
          <w:spacing w:val="-4"/>
          <w:sz w:val="32"/>
          <w:szCs w:val="32"/>
        </w:rPr>
        <w:t>普及五</w:t>
      </w:r>
      <w:proofErr w:type="gramEnd"/>
      <w:r w:rsidRPr="006400E8">
        <w:rPr>
          <w:rFonts w:eastAsia="仿宋_GB2312"/>
          <w:spacing w:val="-4"/>
          <w:sz w:val="32"/>
          <w:szCs w:val="32"/>
        </w:rPr>
        <w:t>大工程建设，加快推进社会事业领域基础设施建设，进一步完善基本公共服务体系。在教育领域实施了义务教育学校、教育基础薄弱县普通高中、中等职业学校等</w:t>
      </w:r>
      <w:r w:rsidRPr="006400E8">
        <w:rPr>
          <w:rFonts w:eastAsia="仿宋_GB2312"/>
          <w:spacing w:val="-4"/>
          <w:sz w:val="32"/>
          <w:szCs w:val="32"/>
        </w:rPr>
        <w:t>106</w:t>
      </w:r>
      <w:r w:rsidRPr="006400E8">
        <w:rPr>
          <w:rFonts w:eastAsia="仿宋_GB2312"/>
          <w:spacing w:val="-4"/>
          <w:sz w:val="32"/>
          <w:szCs w:val="32"/>
        </w:rPr>
        <w:t>个项目建设；在卫生领域</w:t>
      </w:r>
      <w:r w:rsidRPr="006400E8">
        <w:rPr>
          <w:rFonts w:eastAsia="仿宋_GB2312"/>
          <w:spacing w:val="-4"/>
          <w:sz w:val="32"/>
        </w:rPr>
        <w:t>实施了县级医院建设、疾病预防控制机构建设等</w:t>
      </w:r>
      <w:r w:rsidRPr="006400E8">
        <w:rPr>
          <w:rFonts w:eastAsia="仿宋_GB2312"/>
          <w:spacing w:val="-4"/>
          <w:sz w:val="32"/>
        </w:rPr>
        <w:t>4</w:t>
      </w:r>
      <w:r w:rsidRPr="006400E8">
        <w:rPr>
          <w:rFonts w:eastAsia="仿宋_GB2312"/>
          <w:spacing w:val="-4"/>
          <w:sz w:val="32"/>
        </w:rPr>
        <w:t>个专项</w:t>
      </w:r>
      <w:r w:rsidRPr="006400E8">
        <w:rPr>
          <w:rFonts w:eastAsia="仿宋_GB2312"/>
          <w:spacing w:val="-4"/>
          <w:sz w:val="32"/>
        </w:rPr>
        <w:t>32</w:t>
      </w:r>
      <w:r w:rsidRPr="006400E8">
        <w:rPr>
          <w:rFonts w:eastAsia="仿宋_GB2312"/>
          <w:spacing w:val="-4"/>
          <w:sz w:val="32"/>
        </w:rPr>
        <w:t>个项目建设；在</w:t>
      </w:r>
      <w:r w:rsidRPr="006400E8">
        <w:rPr>
          <w:rFonts w:eastAsia="仿宋_GB2312"/>
          <w:spacing w:val="-4"/>
          <w:sz w:val="32"/>
          <w:szCs w:val="32"/>
        </w:rPr>
        <w:t>文化旅游领域实施了公共文化设施、深度贫困地区旅游基础设施等</w:t>
      </w:r>
      <w:r w:rsidRPr="006400E8">
        <w:rPr>
          <w:rFonts w:eastAsia="仿宋_GB2312"/>
          <w:spacing w:val="-4"/>
          <w:sz w:val="32"/>
          <w:szCs w:val="32"/>
        </w:rPr>
        <w:t>4</w:t>
      </w:r>
      <w:r w:rsidRPr="006400E8">
        <w:rPr>
          <w:rFonts w:eastAsia="仿宋_GB2312"/>
          <w:spacing w:val="-4"/>
          <w:sz w:val="32"/>
          <w:szCs w:val="32"/>
        </w:rPr>
        <w:t>个专项</w:t>
      </w:r>
      <w:r w:rsidRPr="006400E8">
        <w:rPr>
          <w:rFonts w:eastAsia="仿宋_GB2312"/>
          <w:spacing w:val="-4"/>
          <w:sz w:val="32"/>
          <w:szCs w:val="32"/>
        </w:rPr>
        <w:t>73</w:t>
      </w:r>
      <w:r w:rsidRPr="006400E8">
        <w:rPr>
          <w:rFonts w:eastAsia="仿宋_GB2312"/>
          <w:spacing w:val="-4"/>
          <w:sz w:val="32"/>
          <w:szCs w:val="32"/>
        </w:rPr>
        <w:t>个项目建设；在社会服务领域实施了养</w:t>
      </w:r>
      <w:r w:rsidRPr="006400E8">
        <w:rPr>
          <w:rFonts w:eastAsia="仿宋_GB2312"/>
          <w:bCs/>
          <w:spacing w:val="-4"/>
          <w:sz w:val="32"/>
          <w:szCs w:val="36"/>
        </w:rPr>
        <w:t>老服务体系、社会福利服务体系等</w:t>
      </w:r>
      <w:r w:rsidRPr="006400E8">
        <w:rPr>
          <w:rFonts w:eastAsia="仿宋_GB2312"/>
          <w:bCs/>
          <w:spacing w:val="-4"/>
          <w:sz w:val="32"/>
          <w:szCs w:val="36"/>
        </w:rPr>
        <w:t>3</w:t>
      </w:r>
      <w:r w:rsidRPr="006400E8">
        <w:rPr>
          <w:rFonts w:eastAsia="仿宋_GB2312"/>
          <w:bCs/>
          <w:spacing w:val="-4"/>
          <w:sz w:val="32"/>
          <w:szCs w:val="36"/>
        </w:rPr>
        <w:t>个专项</w:t>
      </w:r>
      <w:r w:rsidRPr="006400E8">
        <w:rPr>
          <w:rFonts w:eastAsia="仿宋_GB2312"/>
          <w:bCs/>
          <w:spacing w:val="-4"/>
          <w:sz w:val="32"/>
          <w:szCs w:val="36"/>
        </w:rPr>
        <w:t>34</w:t>
      </w:r>
      <w:r w:rsidRPr="006400E8">
        <w:rPr>
          <w:rFonts w:eastAsia="仿宋_GB2312"/>
          <w:bCs/>
          <w:spacing w:val="-4"/>
          <w:sz w:val="32"/>
          <w:szCs w:val="36"/>
        </w:rPr>
        <w:t>个项目建设；在体育领域实施了足球场、县级公共体育场等</w:t>
      </w:r>
      <w:r w:rsidRPr="006400E8">
        <w:rPr>
          <w:rFonts w:eastAsia="仿宋_GB2312"/>
          <w:bCs/>
          <w:spacing w:val="-4"/>
          <w:sz w:val="32"/>
          <w:szCs w:val="36"/>
        </w:rPr>
        <w:t>3</w:t>
      </w:r>
      <w:r w:rsidRPr="006400E8">
        <w:rPr>
          <w:rFonts w:eastAsia="仿宋_GB2312"/>
          <w:bCs/>
          <w:spacing w:val="-4"/>
          <w:sz w:val="32"/>
          <w:szCs w:val="36"/>
        </w:rPr>
        <w:t>个专项</w:t>
      </w:r>
      <w:r w:rsidRPr="006400E8">
        <w:rPr>
          <w:rFonts w:eastAsia="仿宋_GB2312"/>
          <w:bCs/>
          <w:spacing w:val="-4"/>
          <w:sz w:val="32"/>
          <w:szCs w:val="36"/>
        </w:rPr>
        <w:t>30</w:t>
      </w:r>
      <w:r w:rsidRPr="006400E8">
        <w:rPr>
          <w:rFonts w:eastAsia="仿宋_GB2312"/>
          <w:bCs/>
          <w:spacing w:val="-4"/>
          <w:sz w:val="32"/>
          <w:szCs w:val="36"/>
        </w:rPr>
        <w:t>个项目建设。</w:t>
      </w:r>
    </w:p>
    <w:p w:rsidR="00432212" w:rsidRPr="006400E8" w:rsidRDefault="00432212" w:rsidP="00432212">
      <w:pPr>
        <w:widowControl w:val="0"/>
        <w:adjustRightInd w:val="0"/>
        <w:snapToGrid w:val="0"/>
        <w:spacing w:line="560" w:lineRule="exact"/>
        <w:ind w:firstLineChars="200" w:firstLine="624"/>
        <w:jc w:val="both"/>
        <w:rPr>
          <w:rFonts w:eastAsia="仿宋_GB2312"/>
          <w:bCs/>
          <w:spacing w:val="-4"/>
          <w:sz w:val="32"/>
          <w:szCs w:val="36"/>
        </w:rPr>
      </w:pPr>
      <w:r w:rsidRPr="006400E8">
        <w:rPr>
          <w:rFonts w:eastAsia="仿宋_GB2312"/>
          <w:bCs/>
          <w:spacing w:val="-4"/>
          <w:sz w:val="32"/>
          <w:szCs w:val="36"/>
        </w:rPr>
        <w:t>实践证明，供给侧结构性改革符合现阶段经济发展实际，能够有效解决经济运行中的很多现实难题，对实现经济稳中向好发挥了关键作用，是实现高质量发展的根本举措。下一步，自治区将认真落实党中央、国务院关于供给侧结构性改革的各项部署，把补短板作为当前深化供给侧结构性改革的重点任务，加大基础设施补短板的力度，打通去产能制度梗阻，坚定做好去杠杆工作，把握好力度和节奏，不断把供给侧结构性改革向纵深推进。</w:t>
      </w:r>
    </w:p>
    <w:p w:rsidR="00432212" w:rsidRPr="006400E8" w:rsidRDefault="00432212" w:rsidP="00432212">
      <w:pPr>
        <w:widowControl w:val="0"/>
        <w:adjustRightInd w:val="0"/>
        <w:snapToGrid w:val="0"/>
        <w:spacing w:line="560" w:lineRule="exact"/>
        <w:ind w:firstLine="636"/>
        <w:jc w:val="both"/>
        <w:rPr>
          <w:rFonts w:eastAsia="仿宋_GB2312"/>
          <w:sz w:val="32"/>
          <w:szCs w:val="32"/>
        </w:rPr>
      </w:pPr>
      <w:r w:rsidRPr="006400E8">
        <w:rPr>
          <w:rFonts w:eastAsia="仿宋_GB2312"/>
          <w:sz w:val="32"/>
          <w:szCs w:val="32"/>
        </w:rPr>
        <w:t>我的发布就到这里，谢谢大家。</w:t>
      </w:r>
    </w:p>
    <w:p w:rsidR="00432212" w:rsidRDefault="00432212" w:rsidP="00432212">
      <w:pPr>
        <w:widowControl w:val="0"/>
        <w:adjustRightInd w:val="0"/>
        <w:snapToGrid w:val="0"/>
        <w:spacing w:line="560" w:lineRule="exact"/>
        <w:jc w:val="center"/>
        <w:rPr>
          <w:rFonts w:eastAsia="方正小标宋_GBK"/>
          <w:sz w:val="44"/>
          <w:szCs w:val="44"/>
        </w:rPr>
      </w:pPr>
    </w:p>
    <w:p w:rsidR="00432212" w:rsidRDefault="00432212" w:rsidP="00432212">
      <w:pPr>
        <w:widowControl w:val="0"/>
        <w:adjustRightInd w:val="0"/>
        <w:snapToGrid w:val="0"/>
        <w:spacing w:line="560" w:lineRule="exact"/>
        <w:jc w:val="center"/>
        <w:rPr>
          <w:rFonts w:eastAsia="方正小标宋_GBK"/>
          <w:sz w:val="44"/>
          <w:szCs w:val="44"/>
        </w:rPr>
      </w:pPr>
    </w:p>
    <w:p w:rsidR="00432212" w:rsidRDefault="00432212" w:rsidP="00432212">
      <w:pPr>
        <w:widowControl w:val="0"/>
        <w:adjustRightInd w:val="0"/>
        <w:snapToGrid w:val="0"/>
        <w:spacing w:line="560" w:lineRule="exact"/>
        <w:jc w:val="center"/>
        <w:rPr>
          <w:rFonts w:eastAsia="方正小标宋_GBK"/>
          <w:sz w:val="44"/>
          <w:szCs w:val="44"/>
        </w:rPr>
      </w:pPr>
    </w:p>
    <w:p w:rsidR="00432212" w:rsidRDefault="00432212" w:rsidP="00432212">
      <w:pPr>
        <w:widowControl w:val="0"/>
        <w:adjustRightInd w:val="0"/>
        <w:snapToGrid w:val="0"/>
        <w:spacing w:line="560" w:lineRule="exact"/>
        <w:jc w:val="center"/>
        <w:rPr>
          <w:rFonts w:eastAsia="方正小标宋_GBK"/>
          <w:sz w:val="44"/>
          <w:szCs w:val="44"/>
        </w:rPr>
      </w:pPr>
    </w:p>
    <w:p w:rsidR="00432212" w:rsidRDefault="00432212" w:rsidP="00432212">
      <w:pPr>
        <w:widowControl w:val="0"/>
        <w:adjustRightInd w:val="0"/>
        <w:snapToGrid w:val="0"/>
        <w:spacing w:line="560" w:lineRule="exact"/>
        <w:jc w:val="center"/>
        <w:rPr>
          <w:rFonts w:eastAsia="方正小标宋_GBK"/>
          <w:sz w:val="44"/>
          <w:szCs w:val="44"/>
        </w:rPr>
      </w:pPr>
    </w:p>
    <w:p w:rsidR="00432212" w:rsidRPr="006400E8" w:rsidRDefault="00432212" w:rsidP="00432212">
      <w:pPr>
        <w:widowControl w:val="0"/>
        <w:adjustRightInd w:val="0"/>
        <w:snapToGrid w:val="0"/>
        <w:spacing w:line="560" w:lineRule="exact"/>
        <w:jc w:val="center"/>
        <w:rPr>
          <w:rFonts w:eastAsia="方正小标宋_GBK"/>
          <w:sz w:val="44"/>
          <w:szCs w:val="44"/>
        </w:rPr>
      </w:pPr>
      <w:r w:rsidRPr="006400E8">
        <w:rPr>
          <w:rFonts w:eastAsia="方正小标宋_GBK"/>
          <w:sz w:val="44"/>
          <w:szCs w:val="44"/>
        </w:rPr>
        <w:lastRenderedPageBreak/>
        <w:t>2019</w:t>
      </w:r>
      <w:r w:rsidRPr="006400E8">
        <w:rPr>
          <w:rFonts w:eastAsia="方正小标宋_GBK"/>
          <w:sz w:val="44"/>
          <w:szCs w:val="44"/>
        </w:rPr>
        <w:t>年自治区深化供给侧结构性改革</w:t>
      </w:r>
    </w:p>
    <w:p w:rsidR="00432212" w:rsidRPr="006400E8" w:rsidRDefault="00432212" w:rsidP="00432212">
      <w:pPr>
        <w:widowControl w:val="0"/>
        <w:adjustRightInd w:val="0"/>
        <w:snapToGrid w:val="0"/>
        <w:spacing w:line="560" w:lineRule="exact"/>
        <w:jc w:val="center"/>
        <w:rPr>
          <w:rFonts w:eastAsia="黑体"/>
          <w:sz w:val="32"/>
          <w:szCs w:val="32"/>
        </w:rPr>
      </w:pPr>
      <w:r w:rsidRPr="006400E8">
        <w:rPr>
          <w:rFonts w:eastAsia="方正小标宋_GBK"/>
          <w:sz w:val="44"/>
          <w:szCs w:val="44"/>
        </w:rPr>
        <w:t>有关情况答记者问</w:t>
      </w:r>
    </w:p>
    <w:p w:rsidR="00432212" w:rsidRPr="006400E8" w:rsidRDefault="00432212" w:rsidP="00432212">
      <w:pPr>
        <w:widowControl w:val="0"/>
        <w:adjustRightInd w:val="0"/>
        <w:snapToGrid w:val="0"/>
        <w:spacing w:line="560" w:lineRule="exact"/>
        <w:ind w:firstLineChars="147" w:firstLine="472"/>
        <w:jc w:val="both"/>
        <w:rPr>
          <w:rFonts w:eastAsia="楷体_GB2312"/>
          <w:b/>
          <w:bCs/>
          <w:sz w:val="32"/>
          <w:szCs w:val="32"/>
        </w:rPr>
      </w:pPr>
    </w:p>
    <w:p w:rsidR="00432212" w:rsidRPr="006400E8" w:rsidRDefault="00432212" w:rsidP="00432212">
      <w:pPr>
        <w:widowControl w:val="0"/>
        <w:adjustRightInd w:val="0"/>
        <w:snapToGrid w:val="0"/>
        <w:spacing w:line="560" w:lineRule="exact"/>
        <w:ind w:firstLineChars="147" w:firstLine="472"/>
        <w:jc w:val="both"/>
        <w:rPr>
          <w:rFonts w:eastAsia="楷体_GB2312"/>
          <w:b/>
          <w:bCs/>
          <w:sz w:val="32"/>
          <w:szCs w:val="32"/>
        </w:rPr>
      </w:pPr>
      <w:r w:rsidRPr="006400E8">
        <w:rPr>
          <w:rFonts w:eastAsia="楷体_GB2312"/>
          <w:b/>
          <w:bCs/>
          <w:sz w:val="32"/>
          <w:szCs w:val="32"/>
        </w:rPr>
        <w:t xml:space="preserve">1. </w:t>
      </w:r>
      <w:r w:rsidRPr="006400E8">
        <w:rPr>
          <w:rFonts w:eastAsia="楷体_GB2312"/>
          <w:b/>
          <w:bCs/>
          <w:sz w:val="32"/>
          <w:szCs w:val="32"/>
        </w:rPr>
        <w:t>我是</w:t>
      </w:r>
      <w:r w:rsidRPr="006400E8">
        <w:rPr>
          <w:rFonts w:eastAsia="楷体_GB2312"/>
          <w:b/>
          <w:bCs/>
          <w:sz w:val="32"/>
          <w:szCs w:val="32"/>
        </w:rPr>
        <w:t>**</w:t>
      </w:r>
      <w:r w:rsidRPr="006400E8">
        <w:rPr>
          <w:rFonts w:eastAsia="楷体_GB2312"/>
          <w:b/>
          <w:bCs/>
          <w:sz w:val="32"/>
          <w:szCs w:val="32"/>
        </w:rPr>
        <w:t>记者：</w:t>
      </w:r>
      <w:proofErr w:type="gramStart"/>
      <w:r w:rsidRPr="006400E8">
        <w:rPr>
          <w:rFonts w:eastAsia="楷体_GB2312"/>
          <w:b/>
          <w:bCs/>
          <w:sz w:val="32"/>
          <w:szCs w:val="32"/>
        </w:rPr>
        <w:t>赵曦峰</w:t>
      </w:r>
      <w:proofErr w:type="gramEnd"/>
      <w:r w:rsidRPr="006400E8">
        <w:rPr>
          <w:rFonts w:eastAsia="楷体_GB2312"/>
          <w:b/>
          <w:bCs/>
          <w:sz w:val="32"/>
          <w:szCs w:val="32"/>
        </w:rPr>
        <w:t>副主任您好！您能否介绍一下自治区今年在发挥市场机制作用，推动基础设施建设补短板等方面的情况？</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proofErr w:type="gramStart"/>
      <w:r w:rsidRPr="006400E8">
        <w:rPr>
          <w:rFonts w:eastAsia="楷体_GB2312"/>
          <w:b/>
          <w:bCs/>
          <w:sz w:val="32"/>
          <w:szCs w:val="32"/>
        </w:rPr>
        <w:t>赵曦峰</w:t>
      </w:r>
      <w:proofErr w:type="gramEnd"/>
      <w:r w:rsidRPr="006400E8">
        <w:rPr>
          <w:rFonts w:eastAsia="楷体_GB2312"/>
          <w:b/>
          <w:bCs/>
          <w:sz w:val="32"/>
          <w:szCs w:val="32"/>
        </w:rPr>
        <w:t>副主任</w:t>
      </w:r>
      <w:r w:rsidRPr="006400E8">
        <w:rPr>
          <w:rFonts w:eastAsia="仿宋_GB2312"/>
          <w:b/>
          <w:sz w:val="32"/>
          <w:szCs w:val="32"/>
        </w:rPr>
        <w:t>：</w:t>
      </w:r>
      <w:r w:rsidRPr="006400E8">
        <w:rPr>
          <w:rFonts w:eastAsia="仿宋_GB2312"/>
          <w:sz w:val="32"/>
          <w:szCs w:val="32"/>
        </w:rPr>
        <w:t>感谢您的提问！今年以来，自治区充分发挥市场机制作用，吸引社会资本参与交通、城镇化等领域基础设施建设，建立了基础设施补短板协调机制和向民间资本推介项目长效机制，通过自治区投资项目</w:t>
      </w:r>
      <w:proofErr w:type="gramStart"/>
      <w:r w:rsidRPr="006400E8">
        <w:rPr>
          <w:rFonts w:eastAsia="仿宋_GB2312"/>
          <w:sz w:val="32"/>
          <w:szCs w:val="32"/>
        </w:rPr>
        <w:t>在线审批</w:t>
      </w:r>
      <w:proofErr w:type="gramEnd"/>
      <w:r w:rsidRPr="006400E8">
        <w:rPr>
          <w:rFonts w:eastAsia="仿宋_GB2312"/>
          <w:sz w:val="32"/>
          <w:szCs w:val="32"/>
        </w:rPr>
        <w:t>监管平台向民间资本公开推介了交通、水利、文化旅游、化工物流、健康养老等重点领域</w:t>
      </w:r>
      <w:r w:rsidRPr="006400E8">
        <w:rPr>
          <w:rFonts w:eastAsia="仿宋_GB2312"/>
          <w:sz w:val="32"/>
          <w:szCs w:val="32"/>
        </w:rPr>
        <w:t>101</w:t>
      </w:r>
      <w:r w:rsidRPr="006400E8">
        <w:rPr>
          <w:rFonts w:eastAsia="仿宋_GB2312"/>
          <w:sz w:val="32"/>
          <w:szCs w:val="32"/>
        </w:rPr>
        <w:t>个项目，总投资</w:t>
      </w:r>
      <w:r w:rsidRPr="006400E8">
        <w:rPr>
          <w:rFonts w:eastAsia="仿宋_GB2312"/>
          <w:sz w:val="32"/>
          <w:szCs w:val="32"/>
        </w:rPr>
        <w:t>827.09</w:t>
      </w:r>
      <w:r w:rsidRPr="006400E8">
        <w:rPr>
          <w:rFonts w:eastAsia="仿宋_GB2312"/>
          <w:sz w:val="32"/>
          <w:szCs w:val="32"/>
        </w:rPr>
        <w:t>亿元，其中已引入民间资本投资项目</w:t>
      </w:r>
      <w:r w:rsidRPr="006400E8">
        <w:rPr>
          <w:rFonts w:eastAsia="仿宋_GB2312"/>
          <w:sz w:val="32"/>
          <w:szCs w:val="32"/>
        </w:rPr>
        <w:t>22</w:t>
      </w:r>
      <w:r w:rsidRPr="006400E8">
        <w:rPr>
          <w:rFonts w:eastAsia="仿宋_GB2312"/>
          <w:sz w:val="32"/>
          <w:szCs w:val="32"/>
        </w:rPr>
        <w:t>个，涉及项目总投资</w:t>
      </w:r>
      <w:r w:rsidRPr="006400E8">
        <w:rPr>
          <w:rFonts w:eastAsia="仿宋_GB2312"/>
          <w:sz w:val="32"/>
          <w:szCs w:val="32"/>
        </w:rPr>
        <w:t>87.7</w:t>
      </w:r>
      <w:r w:rsidRPr="006400E8">
        <w:rPr>
          <w:rFonts w:eastAsia="仿宋_GB2312"/>
          <w:sz w:val="32"/>
          <w:szCs w:val="32"/>
        </w:rPr>
        <w:t>亿元。制定引导更多社会资本和金融资本投入重点领域和薄弱环节工作措施，出台了《关于全区保持基础设施领域补短板力度的实施意见》，积极引导金融机构支持补短板项目建设，全年向金融机构推介项目签约落地</w:t>
      </w:r>
      <w:r w:rsidRPr="006400E8">
        <w:rPr>
          <w:rFonts w:eastAsia="仿宋_GB2312"/>
          <w:sz w:val="32"/>
          <w:szCs w:val="32"/>
        </w:rPr>
        <w:t>41</w:t>
      </w:r>
      <w:r w:rsidRPr="006400E8">
        <w:rPr>
          <w:rFonts w:eastAsia="仿宋_GB2312"/>
          <w:sz w:val="32"/>
          <w:szCs w:val="32"/>
        </w:rPr>
        <w:t>个、授信</w:t>
      </w:r>
      <w:r w:rsidRPr="006400E8">
        <w:rPr>
          <w:rFonts w:eastAsia="仿宋_GB2312"/>
          <w:sz w:val="32"/>
          <w:szCs w:val="32"/>
        </w:rPr>
        <w:t>204.9</w:t>
      </w:r>
      <w:r w:rsidRPr="006400E8">
        <w:rPr>
          <w:rFonts w:eastAsia="仿宋_GB2312"/>
          <w:sz w:val="32"/>
          <w:szCs w:val="32"/>
        </w:rPr>
        <w:t>亿元，发放贷款</w:t>
      </w:r>
      <w:r w:rsidRPr="006400E8">
        <w:rPr>
          <w:rFonts w:eastAsia="仿宋_GB2312"/>
          <w:sz w:val="32"/>
          <w:szCs w:val="32"/>
        </w:rPr>
        <w:t>91.84</w:t>
      </w:r>
      <w:r w:rsidRPr="006400E8">
        <w:rPr>
          <w:rFonts w:eastAsia="仿宋_GB2312"/>
          <w:sz w:val="32"/>
          <w:szCs w:val="32"/>
        </w:rPr>
        <w:t>亿元。谢谢！</w:t>
      </w:r>
    </w:p>
    <w:p w:rsidR="00432212" w:rsidRPr="006400E8" w:rsidRDefault="00432212" w:rsidP="00432212">
      <w:pPr>
        <w:widowControl w:val="0"/>
        <w:adjustRightInd w:val="0"/>
        <w:snapToGrid w:val="0"/>
        <w:spacing w:line="560" w:lineRule="exact"/>
        <w:ind w:firstLineChars="200" w:firstLine="643"/>
        <w:jc w:val="both"/>
        <w:rPr>
          <w:rFonts w:eastAsia="楷体_GB2312"/>
          <w:b/>
          <w:bCs/>
          <w:sz w:val="32"/>
          <w:szCs w:val="32"/>
        </w:rPr>
      </w:pPr>
      <w:r w:rsidRPr="006400E8">
        <w:rPr>
          <w:rFonts w:eastAsia="楷体_GB2312"/>
          <w:b/>
          <w:bCs/>
          <w:sz w:val="32"/>
          <w:szCs w:val="32"/>
        </w:rPr>
        <w:t xml:space="preserve">2. </w:t>
      </w:r>
      <w:r w:rsidRPr="006400E8">
        <w:rPr>
          <w:rFonts w:eastAsia="楷体_GB2312"/>
          <w:b/>
          <w:bCs/>
          <w:sz w:val="32"/>
          <w:szCs w:val="32"/>
        </w:rPr>
        <w:t>我是</w:t>
      </w:r>
      <w:r w:rsidRPr="006400E8">
        <w:rPr>
          <w:rFonts w:eastAsia="楷体_GB2312"/>
          <w:b/>
          <w:bCs/>
          <w:sz w:val="32"/>
          <w:szCs w:val="32"/>
        </w:rPr>
        <w:t>**</w:t>
      </w:r>
      <w:r w:rsidRPr="006400E8">
        <w:rPr>
          <w:rFonts w:eastAsia="楷体_GB2312"/>
          <w:b/>
          <w:bCs/>
          <w:sz w:val="32"/>
          <w:szCs w:val="32"/>
        </w:rPr>
        <w:t>记者：</w:t>
      </w:r>
      <w:proofErr w:type="gramStart"/>
      <w:r w:rsidRPr="006400E8">
        <w:rPr>
          <w:rFonts w:eastAsia="楷体_GB2312"/>
          <w:b/>
          <w:bCs/>
          <w:sz w:val="32"/>
          <w:szCs w:val="32"/>
        </w:rPr>
        <w:t>赵曦峰</w:t>
      </w:r>
      <w:proofErr w:type="gramEnd"/>
      <w:r w:rsidRPr="006400E8">
        <w:rPr>
          <w:rFonts w:eastAsia="楷体_GB2312"/>
          <w:b/>
          <w:bCs/>
          <w:sz w:val="32"/>
          <w:szCs w:val="32"/>
        </w:rPr>
        <w:t>副主任您好！您能否介绍一下自治区今年在推进电力交易市场化改革等方面的情况？</w:t>
      </w:r>
    </w:p>
    <w:p w:rsidR="00432212" w:rsidRPr="006400E8" w:rsidRDefault="00432212" w:rsidP="00432212">
      <w:pPr>
        <w:autoSpaceDE w:val="0"/>
        <w:autoSpaceDN w:val="0"/>
        <w:adjustRightInd w:val="0"/>
        <w:spacing w:line="560" w:lineRule="exact"/>
        <w:ind w:firstLineChars="200" w:firstLine="643"/>
        <w:rPr>
          <w:rFonts w:eastAsia="仿宋_GB2312"/>
          <w:sz w:val="32"/>
          <w:szCs w:val="32"/>
        </w:rPr>
      </w:pPr>
      <w:proofErr w:type="gramStart"/>
      <w:r w:rsidRPr="006400E8">
        <w:rPr>
          <w:rFonts w:eastAsia="楷体_GB2312"/>
          <w:b/>
          <w:bCs/>
          <w:sz w:val="32"/>
          <w:szCs w:val="32"/>
        </w:rPr>
        <w:t>赵曦峰</w:t>
      </w:r>
      <w:proofErr w:type="gramEnd"/>
      <w:r w:rsidRPr="006400E8">
        <w:rPr>
          <w:rFonts w:eastAsia="楷体_GB2312"/>
          <w:b/>
          <w:bCs/>
          <w:sz w:val="32"/>
          <w:szCs w:val="32"/>
        </w:rPr>
        <w:t>副主任</w:t>
      </w:r>
      <w:r w:rsidRPr="006400E8">
        <w:rPr>
          <w:rFonts w:eastAsia="仿宋_GB2312"/>
          <w:b/>
          <w:sz w:val="32"/>
          <w:szCs w:val="32"/>
        </w:rPr>
        <w:t>：</w:t>
      </w:r>
      <w:r w:rsidRPr="006400E8">
        <w:rPr>
          <w:rFonts w:eastAsia="仿宋_GB2312"/>
          <w:sz w:val="32"/>
          <w:szCs w:val="32"/>
        </w:rPr>
        <w:t>感谢您的提问！</w:t>
      </w:r>
      <w:r w:rsidRPr="006400E8">
        <w:rPr>
          <w:rFonts w:eastAsia="仿宋_GB2312"/>
          <w:color w:val="000000"/>
          <w:sz w:val="32"/>
          <w:szCs w:val="32"/>
        </w:rPr>
        <w:t>今年以来，自治区深入贯彻落实中央和关于深化电力体制改革的决策部署，大力推动电力交易市场化改革，</w:t>
      </w:r>
      <w:r w:rsidRPr="006400E8">
        <w:rPr>
          <w:rFonts w:eastAsia="仿宋_GB2312"/>
          <w:sz w:val="32"/>
          <w:szCs w:val="32"/>
        </w:rPr>
        <w:t>组织开展了哈密到郑州特高压直流配套</w:t>
      </w:r>
      <w:proofErr w:type="gramStart"/>
      <w:r w:rsidRPr="006400E8">
        <w:rPr>
          <w:rFonts w:eastAsia="仿宋_GB2312"/>
          <w:sz w:val="32"/>
          <w:szCs w:val="32"/>
        </w:rPr>
        <w:t>新能源与</w:t>
      </w:r>
      <w:r w:rsidRPr="006400E8">
        <w:rPr>
          <w:rFonts w:eastAsia="仿宋_GB2312"/>
          <w:sz w:val="32"/>
          <w:szCs w:val="32"/>
        </w:rPr>
        <w:lastRenderedPageBreak/>
        <w:t>疆内</w:t>
      </w:r>
      <w:proofErr w:type="gramEnd"/>
      <w:r w:rsidRPr="006400E8">
        <w:rPr>
          <w:rFonts w:eastAsia="仿宋_GB2312"/>
          <w:sz w:val="32"/>
          <w:szCs w:val="32"/>
        </w:rPr>
        <w:t>自备电厂调峰替代交易试点、</w:t>
      </w:r>
      <w:proofErr w:type="gramStart"/>
      <w:r w:rsidRPr="006400E8">
        <w:rPr>
          <w:rFonts w:eastAsia="仿宋_GB2312"/>
          <w:color w:val="000000"/>
          <w:sz w:val="32"/>
          <w:szCs w:val="32"/>
        </w:rPr>
        <w:t>兵团七</w:t>
      </w:r>
      <w:proofErr w:type="gramEnd"/>
      <w:r w:rsidRPr="006400E8">
        <w:rPr>
          <w:rFonts w:eastAsia="仿宋_GB2312"/>
          <w:color w:val="000000"/>
          <w:sz w:val="32"/>
          <w:szCs w:val="32"/>
        </w:rPr>
        <w:t>师定向双边直接交易试点、兵团一师定向双边直接交易试点、</w:t>
      </w:r>
      <w:r w:rsidRPr="006400E8">
        <w:rPr>
          <w:rFonts w:eastAsia="仿宋_GB2312"/>
          <w:sz w:val="32"/>
          <w:szCs w:val="32"/>
        </w:rPr>
        <w:t>阿勒泰地区风光水火多能互补市场化交易试点及月度电量合同转让新交易品种；全面放开了经营性电力用户参与电力市场化交易，进一步简化了电力用户注册流程，推动电力市场化交易规模和质量逐年提升，截止今年</w:t>
      </w:r>
      <w:r w:rsidRPr="006400E8">
        <w:rPr>
          <w:rFonts w:eastAsia="仿宋_GB2312"/>
          <w:sz w:val="32"/>
          <w:szCs w:val="32"/>
        </w:rPr>
        <w:t>11</w:t>
      </w:r>
      <w:r w:rsidRPr="006400E8">
        <w:rPr>
          <w:rFonts w:eastAsia="仿宋_GB2312"/>
          <w:sz w:val="32"/>
          <w:szCs w:val="32"/>
        </w:rPr>
        <w:t>月底，电力市场化交易规模</w:t>
      </w:r>
      <w:r w:rsidRPr="006400E8">
        <w:rPr>
          <w:rFonts w:eastAsia="仿宋_GB2312"/>
          <w:sz w:val="32"/>
          <w:szCs w:val="32"/>
        </w:rPr>
        <w:t>521.95</w:t>
      </w:r>
      <w:r w:rsidRPr="006400E8">
        <w:rPr>
          <w:rFonts w:eastAsia="仿宋_GB2312"/>
          <w:sz w:val="32"/>
          <w:szCs w:val="32"/>
        </w:rPr>
        <w:t>亿千瓦时，同比增长</w:t>
      </w:r>
      <w:r w:rsidRPr="006400E8">
        <w:rPr>
          <w:rFonts w:eastAsia="仿宋_GB2312"/>
          <w:sz w:val="32"/>
          <w:szCs w:val="32"/>
        </w:rPr>
        <w:t>24.57%</w:t>
      </w:r>
      <w:r w:rsidRPr="006400E8">
        <w:rPr>
          <w:rFonts w:eastAsia="仿宋_GB2312"/>
          <w:sz w:val="32"/>
          <w:szCs w:val="32"/>
        </w:rPr>
        <w:t>，预计</w:t>
      </w:r>
      <w:r w:rsidRPr="006400E8">
        <w:rPr>
          <w:rFonts w:eastAsia="仿宋_GB2312"/>
          <w:sz w:val="32"/>
          <w:szCs w:val="32"/>
        </w:rPr>
        <w:t>2019</w:t>
      </w:r>
      <w:r w:rsidRPr="006400E8">
        <w:rPr>
          <w:rFonts w:eastAsia="仿宋_GB2312"/>
          <w:sz w:val="32"/>
          <w:szCs w:val="32"/>
        </w:rPr>
        <w:t>年全年电力市场化交易规模</w:t>
      </w:r>
      <w:r w:rsidRPr="006400E8">
        <w:rPr>
          <w:rFonts w:eastAsia="仿宋_GB2312"/>
          <w:sz w:val="32"/>
          <w:szCs w:val="32"/>
        </w:rPr>
        <w:t>596.93</w:t>
      </w:r>
      <w:r w:rsidRPr="006400E8">
        <w:rPr>
          <w:rFonts w:eastAsia="仿宋_GB2312"/>
          <w:sz w:val="32"/>
          <w:szCs w:val="32"/>
        </w:rPr>
        <w:t>亿千瓦时，同比增长</w:t>
      </w:r>
      <w:r w:rsidRPr="006400E8">
        <w:rPr>
          <w:rFonts w:eastAsia="仿宋_GB2312"/>
          <w:sz w:val="32"/>
          <w:szCs w:val="32"/>
        </w:rPr>
        <w:t>26.1%</w:t>
      </w:r>
      <w:r w:rsidRPr="006400E8">
        <w:rPr>
          <w:rFonts w:eastAsia="仿宋_GB2312"/>
          <w:sz w:val="32"/>
          <w:szCs w:val="32"/>
        </w:rPr>
        <w:t>。下一步，自治区将持续深化电力体制改革，在今年的基础上进一步扩大电力市场化交易规模，谢谢！</w:t>
      </w:r>
    </w:p>
    <w:p w:rsidR="00432212" w:rsidRPr="006400E8" w:rsidRDefault="00432212" w:rsidP="00432212">
      <w:pPr>
        <w:autoSpaceDE w:val="0"/>
        <w:autoSpaceDN w:val="0"/>
        <w:adjustRightInd w:val="0"/>
        <w:spacing w:line="560" w:lineRule="exact"/>
        <w:ind w:firstLineChars="200" w:firstLine="643"/>
        <w:rPr>
          <w:rFonts w:eastAsia="楷体_GB2312"/>
          <w:b/>
          <w:bCs/>
          <w:sz w:val="32"/>
          <w:szCs w:val="32"/>
        </w:rPr>
      </w:pPr>
      <w:r w:rsidRPr="006400E8">
        <w:rPr>
          <w:rFonts w:eastAsia="楷体_GB2312"/>
          <w:b/>
          <w:bCs/>
          <w:sz w:val="32"/>
          <w:szCs w:val="32"/>
        </w:rPr>
        <w:t xml:space="preserve">3. </w:t>
      </w:r>
      <w:r w:rsidRPr="006400E8">
        <w:rPr>
          <w:rFonts w:eastAsia="楷体_GB2312"/>
          <w:b/>
          <w:bCs/>
          <w:sz w:val="32"/>
          <w:szCs w:val="32"/>
        </w:rPr>
        <w:t>我是</w:t>
      </w:r>
      <w:r w:rsidRPr="006400E8">
        <w:rPr>
          <w:rFonts w:eastAsia="楷体_GB2312"/>
          <w:b/>
          <w:bCs/>
          <w:sz w:val="32"/>
          <w:szCs w:val="32"/>
        </w:rPr>
        <w:t>**</w:t>
      </w:r>
      <w:r w:rsidRPr="006400E8">
        <w:rPr>
          <w:rFonts w:eastAsia="楷体_GB2312"/>
          <w:b/>
          <w:bCs/>
          <w:sz w:val="32"/>
          <w:szCs w:val="32"/>
        </w:rPr>
        <w:t>记者：</w:t>
      </w:r>
      <w:proofErr w:type="gramStart"/>
      <w:r w:rsidRPr="006400E8">
        <w:rPr>
          <w:rFonts w:eastAsia="楷体_GB2312"/>
          <w:b/>
          <w:bCs/>
          <w:sz w:val="32"/>
          <w:szCs w:val="32"/>
        </w:rPr>
        <w:t>赵曦峰</w:t>
      </w:r>
      <w:proofErr w:type="gramEnd"/>
      <w:r w:rsidRPr="006400E8">
        <w:rPr>
          <w:rFonts w:eastAsia="楷体_GB2312"/>
          <w:b/>
          <w:bCs/>
          <w:sz w:val="32"/>
          <w:szCs w:val="32"/>
        </w:rPr>
        <w:t>副主任您好！能否介绍一下自治区今年在扩大新能源消</w:t>
      </w:r>
      <w:proofErr w:type="gramStart"/>
      <w:r w:rsidRPr="006400E8">
        <w:rPr>
          <w:rFonts w:eastAsia="楷体_GB2312"/>
          <w:b/>
          <w:bCs/>
          <w:sz w:val="32"/>
          <w:szCs w:val="32"/>
        </w:rPr>
        <w:t>纳方面</w:t>
      </w:r>
      <w:proofErr w:type="gramEnd"/>
      <w:r w:rsidRPr="006400E8">
        <w:rPr>
          <w:rFonts w:eastAsia="楷体_GB2312"/>
          <w:b/>
          <w:bCs/>
          <w:sz w:val="32"/>
          <w:szCs w:val="32"/>
        </w:rPr>
        <w:t>的工作进展情况？</w:t>
      </w:r>
    </w:p>
    <w:p w:rsidR="00432212" w:rsidRPr="006400E8" w:rsidRDefault="00432212" w:rsidP="00432212">
      <w:pPr>
        <w:spacing w:line="560" w:lineRule="exact"/>
        <w:ind w:firstLineChars="200" w:firstLine="643"/>
        <w:rPr>
          <w:rFonts w:eastAsia="仿宋_GB2312"/>
          <w:sz w:val="32"/>
          <w:szCs w:val="32"/>
        </w:rPr>
      </w:pPr>
      <w:proofErr w:type="gramStart"/>
      <w:r w:rsidRPr="006400E8">
        <w:rPr>
          <w:rFonts w:eastAsia="楷体_GB2312"/>
          <w:b/>
          <w:bCs/>
          <w:sz w:val="32"/>
          <w:szCs w:val="32"/>
        </w:rPr>
        <w:t>赵曦峰</w:t>
      </w:r>
      <w:proofErr w:type="gramEnd"/>
      <w:r w:rsidRPr="006400E8">
        <w:rPr>
          <w:rFonts w:eastAsia="楷体_GB2312"/>
          <w:b/>
          <w:bCs/>
          <w:sz w:val="32"/>
          <w:szCs w:val="32"/>
        </w:rPr>
        <w:t>副主任</w:t>
      </w:r>
      <w:r w:rsidRPr="006400E8">
        <w:rPr>
          <w:rFonts w:eastAsia="仿宋_GB2312"/>
          <w:b/>
          <w:sz w:val="32"/>
          <w:szCs w:val="32"/>
        </w:rPr>
        <w:t>：</w:t>
      </w:r>
      <w:r w:rsidRPr="006400E8">
        <w:rPr>
          <w:rFonts w:eastAsia="仿宋_GB2312"/>
          <w:sz w:val="32"/>
          <w:szCs w:val="32"/>
        </w:rPr>
        <w:t>感谢您的提问！</w:t>
      </w:r>
      <w:r w:rsidRPr="006400E8">
        <w:rPr>
          <w:rFonts w:eastAsia="仿宋_GB2312"/>
          <w:sz w:val="32"/>
          <w:szCs w:val="32"/>
        </w:rPr>
        <w:t>2019</w:t>
      </w:r>
      <w:r w:rsidRPr="006400E8">
        <w:rPr>
          <w:rFonts w:eastAsia="仿宋_GB2312"/>
          <w:sz w:val="32"/>
          <w:szCs w:val="32"/>
        </w:rPr>
        <w:t>年以来，我们按照国家能源局和自治区的部署要求，高度重视新能源消纳工作，坚持</w:t>
      </w:r>
      <w:r w:rsidRPr="006400E8">
        <w:rPr>
          <w:rFonts w:eastAsia="仿宋_GB2312"/>
          <w:sz w:val="32"/>
          <w:szCs w:val="32"/>
        </w:rPr>
        <w:t>“</w:t>
      </w:r>
      <w:r w:rsidRPr="006400E8">
        <w:rPr>
          <w:rFonts w:eastAsia="仿宋_GB2312"/>
          <w:sz w:val="32"/>
          <w:szCs w:val="32"/>
        </w:rPr>
        <w:t>远近结合、内外兼顾、标本兼治、多</w:t>
      </w:r>
      <w:proofErr w:type="gramStart"/>
      <w:r w:rsidRPr="006400E8">
        <w:rPr>
          <w:rFonts w:eastAsia="仿宋_GB2312"/>
          <w:sz w:val="32"/>
          <w:szCs w:val="32"/>
        </w:rPr>
        <w:t>措</w:t>
      </w:r>
      <w:proofErr w:type="gramEnd"/>
      <w:r w:rsidRPr="006400E8">
        <w:rPr>
          <w:rFonts w:eastAsia="仿宋_GB2312"/>
          <w:sz w:val="32"/>
          <w:szCs w:val="32"/>
        </w:rPr>
        <w:t>并举</w:t>
      </w:r>
      <w:r w:rsidRPr="006400E8">
        <w:rPr>
          <w:rFonts w:eastAsia="仿宋_GB2312"/>
          <w:sz w:val="32"/>
          <w:szCs w:val="32"/>
        </w:rPr>
        <w:t>”</w:t>
      </w:r>
      <w:r w:rsidRPr="006400E8">
        <w:rPr>
          <w:rFonts w:eastAsia="仿宋_GB2312"/>
          <w:sz w:val="32"/>
          <w:szCs w:val="32"/>
        </w:rPr>
        <w:t>的原则，挖掘消纳市场、提升消纳能力，</w:t>
      </w:r>
      <w:r w:rsidRPr="006400E8">
        <w:rPr>
          <w:rFonts w:eastAsia="仿宋_GB2312"/>
          <w:color w:val="000000"/>
          <w:sz w:val="32"/>
          <w:szCs w:val="32"/>
        </w:rPr>
        <w:t>全力以赴解决</w:t>
      </w:r>
      <w:proofErr w:type="gramStart"/>
      <w:r w:rsidRPr="006400E8">
        <w:rPr>
          <w:rFonts w:eastAsia="仿宋_GB2312"/>
          <w:color w:val="000000"/>
          <w:sz w:val="32"/>
          <w:szCs w:val="32"/>
        </w:rPr>
        <w:t>弃风弃光</w:t>
      </w:r>
      <w:proofErr w:type="gramEnd"/>
      <w:r w:rsidRPr="006400E8">
        <w:rPr>
          <w:rFonts w:eastAsia="仿宋_GB2312"/>
          <w:color w:val="000000"/>
          <w:sz w:val="32"/>
          <w:szCs w:val="32"/>
        </w:rPr>
        <w:t>问题，</w:t>
      </w:r>
      <w:r w:rsidRPr="006400E8">
        <w:rPr>
          <w:rFonts w:eastAsia="仿宋_GB2312"/>
          <w:sz w:val="32"/>
          <w:szCs w:val="32"/>
        </w:rPr>
        <w:t>截至</w:t>
      </w:r>
      <w:r w:rsidRPr="006400E8">
        <w:rPr>
          <w:rFonts w:eastAsia="仿宋_GB2312"/>
          <w:sz w:val="32"/>
          <w:szCs w:val="32"/>
        </w:rPr>
        <w:t>2019</w:t>
      </w:r>
      <w:r w:rsidRPr="006400E8">
        <w:rPr>
          <w:rFonts w:eastAsia="仿宋_GB2312"/>
          <w:sz w:val="32"/>
          <w:szCs w:val="32"/>
        </w:rPr>
        <w:t>年</w:t>
      </w:r>
      <w:r w:rsidRPr="006400E8">
        <w:rPr>
          <w:rFonts w:eastAsia="仿宋_GB2312"/>
          <w:sz w:val="32"/>
          <w:szCs w:val="32"/>
        </w:rPr>
        <w:t>11</w:t>
      </w:r>
      <w:r w:rsidRPr="006400E8">
        <w:rPr>
          <w:rFonts w:eastAsia="仿宋_GB2312"/>
          <w:sz w:val="32"/>
          <w:szCs w:val="32"/>
        </w:rPr>
        <w:t>月底，全区弃风、弃光电量分别为：</w:t>
      </w:r>
      <w:r w:rsidRPr="006400E8">
        <w:rPr>
          <w:rFonts w:eastAsia="仿宋_GB2312"/>
          <w:sz w:val="32"/>
          <w:szCs w:val="32"/>
        </w:rPr>
        <w:t>64.7</w:t>
      </w:r>
      <w:r w:rsidRPr="006400E8">
        <w:rPr>
          <w:rFonts w:eastAsia="仿宋_GB2312"/>
          <w:sz w:val="32"/>
          <w:szCs w:val="32"/>
        </w:rPr>
        <w:t>亿千瓦时、</w:t>
      </w:r>
      <w:r w:rsidRPr="006400E8">
        <w:rPr>
          <w:rFonts w:eastAsia="仿宋_GB2312"/>
          <w:sz w:val="32"/>
          <w:szCs w:val="32"/>
        </w:rPr>
        <w:t>10.1</w:t>
      </w:r>
      <w:r w:rsidRPr="006400E8">
        <w:rPr>
          <w:rFonts w:eastAsia="仿宋_GB2312"/>
          <w:sz w:val="32"/>
          <w:szCs w:val="32"/>
        </w:rPr>
        <w:t>亿千瓦时，分别较去年同期减少</w:t>
      </w:r>
      <w:r w:rsidRPr="006400E8">
        <w:rPr>
          <w:rFonts w:eastAsia="仿宋_GB2312"/>
          <w:sz w:val="32"/>
          <w:szCs w:val="32"/>
        </w:rPr>
        <w:t>54.3%</w:t>
      </w:r>
      <w:r w:rsidRPr="006400E8">
        <w:rPr>
          <w:rFonts w:eastAsia="仿宋_GB2312"/>
          <w:sz w:val="32"/>
          <w:szCs w:val="32"/>
        </w:rPr>
        <w:t>、减少</w:t>
      </w:r>
      <w:r w:rsidRPr="006400E8">
        <w:rPr>
          <w:rFonts w:eastAsia="仿宋_GB2312"/>
          <w:sz w:val="32"/>
          <w:szCs w:val="32"/>
        </w:rPr>
        <w:t>93.4%</w:t>
      </w:r>
      <w:r w:rsidRPr="006400E8">
        <w:rPr>
          <w:rFonts w:eastAsia="仿宋_GB2312"/>
          <w:sz w:val="32"/>
          <w:szCs w:val="32"/>
        </w:rPr>
        <w:t>；</w:t>
      </w:r>
      <w:proofErr w:type="gramStart"/>
      <w:r w:rsidRPr="006400E8">
        <w:rPr>
          <w:rFonts w:eastAsia="仿宋_GB2312"/>
          <w:sz w:val="32"/>
          <w:szCs w:val="32"/>
        </w:rPr>
        <w:t>弃风率、弃光</w:t>
      </w:r>
      <w:proofErr w:type="gramEnd"/>
      <w:r w:rsidRPr="006400E8">
        <w:rPr>
          <w:rFonts w:eastAsia="仿宋_GB2312"/>
          <w:sz w:val="32"/>
          <w:szCs w:val="32"/>
        </w:rPr>
        <w:t>率分别为</w:t>
      </w:r>
      <w:r w:rsidRPr="006400E8">
        <w:rPr>
          <w:rFonts w:eastAsia="仿宋_GB2312"/>
          <w:sz w:val="32"/>
          <w:szCs w:val="32"/>
        </w:rPr>
        <w:t>14.4</w:t>
      </w:r>
      <w:r w:rsidRPr="006400E8">
        <w:rPr>
          <w:rFonts w:eastAsia="仿宋_GB2312"/>
          <w:sz w:val="32"/>
          <w:szCs w:val="32"/>
        </w:rPr>
        <w:t>％、</w:t>
      </w:r>
      <w:r w:rsidRPr="006400E8">
        <w:rPr>
          <w:rFonts w:eastAsia="仿宋_GB2312"/>
          <w:sz w:val="32"/>
          <w:szCs w:val="32"/>
        </w:rPr>
        <w:t>7.7%</w:t>
      </w:r>
      <w:r w:rsidRPr="006400E8">
        <w:rPr>
          <w:rFonts w:eastAsia="仿宋_GB2312"/>
          <w:sz w:val="32"/>
          <w:szCs w:val="32"/>
        </w:rPr>
        <w:t>，同比下降</w:t>
      </w:r>
      <w:r w:rsidRPr="006400E8">
        <w:rPr>
          <w:rFonts w:eastAsia="仿宋_GB2312"/>
          <w:sz w:val="32"/>
          <w:szCs w:val="32"/>
        </w:rPr>
        <w:t>8.6</w:t>
      </w:r>
      <w:r w:rsidRPr="006400E8">
        <w:rPr>
          <w:rFonts w:eastAsia="仿宋_GB2312"/>
          <w:sz w:val="32"/>
          <w:szCs w:val="32"/>
        </w:rPr>
        <w:t>个百分点、</w:t>
      </w:r>
      <w:r w:rsidRPr="006400E8">
        <w:rPr>
          <w:rFonts w:eastAsia="仿宋_GB2312"/>
          <w:sz w:val="32"/>
          <w:szCs w:val="32"/>
        </w:rPr>
        <w:t>7.5</w:t>
      </w:r>
      <w:r w:rsidRPr="006400E8">
        <w:rPr>
          <w:rFonts w:eastAsia="仿宋_GB2312"/>
          <w:sz w:val="32"/>
          <w:szCs w:val="32"/>
        </w:rPr>
        <w:t>个百分点，较</w:t>
      </w:r>
      <w:r w:rsidRPr="006400E8">
        <w:rPr>
          <w:rFonts w:eastAsia="仿宋_GB2312"/>
          <w:sz w:val="32"/>
          <w:szCs w:val="32"/>
        </w:rPr>
        <w:t>“</w:t>
      </w:r>
      <w:r w:rsidRPr="006400E8">
        <w:rPr>
          <w:rFonts w:eastAsia="仿宋_GB2312"/>
          <w:sz w:val="32"/>
          <w:szCs w:val="32"/>
        </w:rPr>
        <w:t>十三五</w:t>
      </w:r>
      <w:r w:rsidRPr="006400E8">
        <w:rPr>
          <w:rFonts w:eastAsia="仿宋_GB2312"/>
          <w:sz w:val="32"/>
          <w:szCs w:val="32"/>
        </w:rPr>
        <w:t>”</w:t>
      </w:r>
      <w:r w:rsidRPr="006400E8">
        <w:rPr>
          <w:rFonts w:eastAsia="仿宋_GB2312"/>
          <w:sz w:val="32"/>
          <w:szCs w:val="32"/>
        </w:rPr>
        <w:t>初，分别下降</w:t>
      </w:r>
      <w:r w:rsidRPr="006400E8">
        <w:rPr>
          <w:rFonts w:eastAsia="仿宋_GB2312"/>
          <w:sz w:val="32"/>
          <w:szCs w:val="32"/>
        </w:rPr>
        <w:t>24</w:t>
      </w:r>
      <w:r w:rsidRPr="006400E8">
        <w:rPr>
          <w:rFonts w:eastAsia="仿宋_GB2312"/>
          <w:sz w:val="32"/>
          <w:szCs w:val="32"/>
        </w:rPr>
        <w:t>个百分点、</w:t>
      </w:r>
      <w:r w:rsidRPr="006400E8">
        <w:rPr>
          <w:rFonts w:eastAsia="仿宋_GB2312"/>
          <w:sz w:val="32"/>
          <w:szCs w:val="32"/>
        </w:rPr>
        <w:t>23</w:t>
      </w:r>
      <w:r w:rsidRPr="006400E8">
        <w:rPr>
          <w:rFonts w:eastAsia="仿宋_GB2312"/>
          <w:sz w:val="32"/>
          <w:szCs w:val="32"/>
        </w:rPr>
        <w:t>个百分点，</w:t>
      </w:r>
      <w:r w:rsidRPr="006400E8">
        <w:rPr>
          <w:rFonts w:eastAsia="仿宋_GB2312"/>
          <w:color w:val="000000"/>
          <w:sz w:val="32"/>
          <w:szCs w:val="32"/>
        </w:rPr>
        <w:t>全区</w:t>
      </w:r>
      <w:proofErr w:type="gramStart"/>
      <w:r w:rsidRPr="006400E8">
        <w:rPr>
          <w:rFonts w:eastAsia="仿宋_GB2312"/>
          <w:color w:val="000000"/>
          <w:sz w:val="32"/>
          <w:szCs w:val="32"/>
        </w:rPr>
        <w:t>弃风弃光</w:t>
      </w:r>
      <w:proofErr w:type="gramEnd"/>
      <w:r w:rsidRPr="006400E8">
        <w:rPr>
          <w:rFonts w:eastAsia="仿宋_GB2312"/>
          <w:color w:val="000000"/>
          <w:sz w:val="32"/>
          <w:szCs w:val="32"/>
        </w:rPr>
        <w:t>率逐年下降，</w:t>
      </w:r>
      <w:r w:rsidRPr="006400E8">
        <w:rPr>
          <w:rFonts w:eastAsia="仿宋_GB2312"/>
          <w:sz w:val="32"/>
          <w:szCs w:val="32"/>
        </w:rPr>
        <w:t>全区新能源消纳利用率大幅提升，预计</w:t>
      </w:r>
      <w:r w:rsidRPr="006400E8">
        <w:rPr>
          <w:rFonts w:eastAsia="仿宋_GB2312"/>
          <w:sz w:val="32"/>
          <w:szCs w:val="32"/>
        </w:rPr>
        <w:t>2020</w:t>
      </w:r>
      <w:r w:rsidRPr="006400E8">
        <w:rPr>
          <w:rFonts w:eastAsia="仿宋_GB2312"/>
          <w:sz w:val="32"/>
          <w:szCs w:val="32"/>
        </w:rPr>
        <w:t>年我区新能源监测预警实现由红转橙。主要采取了一下措施：</w:t>
      </w:r>
    </w:p>
    <w:p w:rsidR="00432212" w:rsidRPr="006400E8" w:rsidRDefault="00432212" w:rsidP="00432212">
      <w:pPr>
        <w:spacing w:line="560" w:lineRule="exact"/>
        <w:ind w:firstLineChars="200" w:firstLine="643"/>
        <w:rPr>
          <w:rFonts w:eastAsia="仿宋_GB2312"/>
          <w:sz w:val="32"/>
          <w:szCs w:val="32"/>
        </w:rPr>
      </w:pPr>
      <w:r w:rsidRPr="006400E8">
        <w:rPr>
          <w:rFonts w:eastAsia="楷体_GB2312"/>
          <w:b/>
          <w:bCs/>
          <w:sz w:val="32"/>
          <w:szCs w:val="32"/>
        </w:rPr>
        <w:lastRenderedPageBreak/>
        <w:t>一是及时制定新能源消纳政策。</w:t>
      </w:r>
      <w:r w:rsidRPr="006400E8">
        <w:rPr>
          <w:rFonts w:eastAsia="仿宋_GB2312"/>
          <w:sz w:val="32"/>
          <w:szCs w:val="32"/>
        </w:rPr>
        <w:t>我委会同自治区部门研究制定《</w:t>
      </w:r>
      <w:r w:rsidRPr="006400E8">
        <w:rPr>
          <w:rFonts w:eastAsia="仿宋_GB2312"/>
          <w:sz w:val="32"/>
          <w:szCs w:val="32"/>
        </w:rPr>
        <w:t>2019</w:t>
      </w:r>
      <w:r w:rsidRPr="006400E8">
        <w:rPr>
          <w:rFonts w:eastAsia="仿宋_GB2312"/>
          <w:sz w:val="32"/>
          <w:szCs w:val="32"/>
        </w:rPr>
        <w:t>年自治区新能源消纳工作方案》《</w:t>
      </w:r>
      <w:r w:rsidRPr="006400E8">
        <w:rPr>
          <w:rFonts w:eastAsia="仿宋_GB2312"/>
          <w:sz w:val="32"/>
          <w:szCs w:val="32"/>
        </w:rPr>
        <w:t>“</w:t>
      </w:r>
      <w:r w:rsidRPr="006400E8">
        <w:rPr>
          <w:rFonts w:eastAsia="仿宋_GB2312"/>
          <w:sz w:val="32"/>
          <w:szCs w:val="32"/>
        </w:rPr>
        <w:t>乌</w:t>
      </w:r>
      <w:r w:rsidRPr="006400E8">
        <w:rPr>
          <w:rFonts w:eastAsia="仿宋_GB2312"/>
          <w:sz w:val="32"/>
          <w:szCs w:val="32"/>
        </w:rPr>
        <w:t>—</w:t>
      </w:r>
      <w:r w:rsidRPr="006400E8">
        <w:rPr>
          <w:rFonts w:eastAsia="仿宋_GB2312"/>
          <w:sz w:val="32"/>
          <w:szCs w:val="32"/>
        </w:rPr>
        <w:t>昌</w:t>
      </w:r>
      <w:r w:rsidRPr="006400E8">
        <w:rPr>
          <w:rFonts w:eastAsia="仿宋_GB2312"/>
          <w:sz w:val="32"/>
          <w:szCs w:val="32"/>
        </w:rPr>
        <w:t>—</w:t>
      </w:r>
      <w:r w:rsidRPr="006400E8">
        <w:rPr>
          <w:rFonts w:eastAsia="仿宋_GB2312"/>
          <w:sz w:val="32"/>
          <w:szCs w:val="32"/>
        </w:rPr>
        <w:t>石</w:t>
      </w:r>
      <w:r w:rsidRPr="006400E8">
        <w:rPr>
          <w:rFonts w:eastAsia="仿宋_GB2312"/>
          <w:sz w:val="32"/>
          <w:szCs w:val="32"/>
        </w:rPr>
        <w:t>”“</w:t>
      </w:r>
      <w:r w:rsidRPr="006400E8">
        <w:rPr>
          <w:rFonts w:eastAsia="仿宋_GB2312"/>
          <w:sz w:val="32"/>
          <w:szCs w:val="32"/>
        </w:rPr>
        <w:t>奎</w:t>
      </w:r>
      <w:r w:rsidRPr="006400E8">
        <w:rPr>
          <w:rFonts w:eastAsia="仿宋_GB2312"/>
          <w:sz w:val="32"/>
          <w:szCs w:val="32"/>
        </w:rPr>
        <w:t>—</w:t>
      </w:r>
      <w:r w:rsidRPr="006400E8">
        <w:rPr>
          <w:rFonts w:eastAsia="仿宋_GB2312"/>
          <w:sz w:val="32"/>
          <w:szCs w:val="32"/>
        </w:rPr>
        <w:t>独</w:t>
      </w:r>
      <w:r w:rsidRPr="006400E8">
        <w:rPr>
          <w:rFonts w:eastAsia="仿宋_GB2312"/>
          <w:sz w:val="32"/>
          <w:szCs w:val="32"/>
        </w:rPr>
        <w:t>—</w:t>
      </w:r>
      <w:r w:rsidRPr="006400E8">
        <w:rPr>
          <w:rFonts w:eastAsia="仿宋_GB2312"/>
          <w:sz w:val="32"/>
          <w:szCs w:val="32"/>
        </w:rPr>
        <w:t>乌</w:t>
      </w:r>
      <w:r w:rsidRPr="006400E8">
        <w:rPr>
          <w:rFonts w:eastAsia="仿宋_GB2312"/>
          <w:sz w:val="32"/>
          <w:szCs w:val="32"/>
        </w:rPr>
        <w:t>”</w:t>
      </w:r>
      <w:r w:rsidRPr="006400E8">
        <w:rPr>
          <w:rFonts w:eastAsia="仿宋_GB2312"/>
          <w:sz w:val="32"/>
          <w:szCs w:val="32"/>
        </w:rPr>
        <w:t>区域新能源消纳利用实施方案》，明确年度目标、具体措施、责任单位、完成时限，确保自治区如期完成国家下达的清洁能源消</w:t>
      </w:r>
      <w:proofErr w:type="gramStart"/>
      <w:r w:rsidRPr="006400E8">
        <w:rPr>
          <w:rFonts w:eastAsia="仿宋_GB2312"/>
          <w:sz w:val="32"/>
          <w:szCs w:val="32"/>
        </w:rPr>
        <w:t>纳考核</w:t>
      </w:r>
      <w:proofErr w:type="gramEnd"/>
      <w:r w:rsidRPr="006400E8">
        <w:rPr>
          <w:rFonts w:eastAsia="仿宋_GB2312"/>
          <w:sz w:val="32"/>
          <w:szCs w:val="32"/>
        </w:rPr>
        <w:t>目标。</w:t>
      </w:r>
    </w:p>
    <w:p w:rsidR="00432212" w:rsidRPr="006400E8" w:rsidRDefault="00432212" w:rsidP="00432212">
      <w:pPr>
        <w:spacing w:line="560" w:lineRule="exact"/>
        <w:ind w:firstLineChars="200" w:firstLine="643"/>
        <w:rPr>
          <w:rFonts w:eastAsia="仿宋_GB2312"/>
          <w:sz w:val="32"/>
          <w:szCs w:val="32"/>
        </w:rPr>
      </w:pPr>
      <w:r w:rsidRPr="006400E8">
        <w:rPr>
          <w:rFonts w:eastAsia="楷体_GB2312"/>
          <w:b/>
          <w:bCs/>
          <w:sz w:val="32"/>
          <w:szCs w:val="32"/>
        </w:rPr>
        <w:t>二是严格控制新建新能源项目。</w:t>
      </w:r>
      <w:r w:rsidRPr="006400E8">
        <w:rPr>
          <w:rFonts w:eastAsia="仿宋_GB2312"/>
          <w:sz w:val="32"/>
          <w:szCs w:val="32"/>
        </w:rPr>
        <w:t>严格按照国家新能源红色预警政策要求，</w:t>
      </w:r>
      <w:proofErr w:type="gramStart"/>
      <w:r w:rsidRPr="006400E8">
        <w:rPr>
          <w:rFonts w:eastAsia="仿宋_GB2312"/>
          <w:sz w:val="32"/>
          <w:szCs w:val="32"/>
        </w:rPr>
        <w:t>除准东配套</w:t>
      </w:r>
      <w:proofErr w:type="gramEnd"/>
      <w:r w:rsidRPr="006400E8">
        <w:rPr>
          <w:rFonts w:eastAsia="仿宋_GB2312"/>
          <w:sz w:val="32"/>
          <w:szCs w:val="32"/>
        </w:rPr>
        <w:t>外送</w:t>
      </w:r>
      <w:r w:rsidRPr="006400E8">
        <w:rPr>
          <w:rFonts w:eastAsia="仿宋_GB2312"/>
          <w:sz w:val="32"/>
          <w:szCs w:val="32"/>
        </w:rPr>
        <w:t>770</w:t>
      </w:r>
      <w:r w:rsidRPr="006400E8">
        <w:rPr>
          <w:rFonts w:eastAsia="仿宋_GB2312"/>
          <w:sz w:val="32"/>
          <w:szCs w:val="32"/>
        </w:rPr>
        <w:t>万千瓦新能源项目和脱贫攻坚的</w:t>
      </w:r>
      <w:r w:rsidRPr="006400E8">
        <w:rPr>
          <w:rFonts w:eastAsia="仿宋_GB2312"/>
          <w:sz w:val="32"/>
          <w:szCs w:val="32"/>
        </w:rPr>
        <w:t>15</w:t>
      </w:r>
      <w:r w:rsidRPr="006400E8">
        <w:rPr>
          <w:rFonts w:eastAsia="仿宋_GB2312"/>
          <w:sz w:val="32"/>
          <w:szCs w:val="32"/>
        </w:rPr>
        <w:t>万千瓦光</w:t>
      </w:r>
      <w:proofErr w:type="gramStart"/>
      <w:r w:rsidRPr="006400E8">
        <w:rPr>
          <w:rFonts w:eastAsia="仿宋_GB2312"/>
          <w:sz w:val="32"/>
          <w:szCs w:val="32"/>
        </w:rPr>
        <w:t>伏扶贫</w:t>
      </w:r>
      <w:proofErr w:type="gramEnd"/>
      <w:r w:rsidRPr="006400E8">
        <w:rPr>
          <w:rFonts w:eastAsia="仿宋_GB2312"/>
          <w:sz w:val="32"/>
          <w:szCs w:val="32"/>
        </w:rPr>
        <w:t>村级电站外，其他新能源项目要求一律暂停。</w:t>
      </w:r>
    </w:p>
    <w:p w:rsidR="00432212" w:rsidRPr="006400E8" w:rsidRDefault="00432212" w:rsidP="00432212">
      <w:pPr>
        <w:spacing w:line="560" w:lineRule="exact"/>
        <w:ind w:firstLineChars="200" w:firstLine="643"/>
        <w:rPr>
          <w:rFonts w:eastAsia="仿宋_GB2312"/>
          <w:sz w:val="32"/>
          <w:szCs w:val="32"/>
        </w:rPr>
      </w:pPr>
      <w:r w:rsidRPr="006400E8">
        <w:rPr>
          <w:rFonts w:eastAsia="楷体_GB2312"/>
          <w:b/>
          <w:bCs/>
          <w:sz w:val="32"/>
          <w:szCs w:val="32"/>
        </w:rPr>
        <w:t>三是谋划长远保障机制。</w:t>
      </w:r>
      <w:r w:rsidRPr="006400E8">
        <w:rPr>
          <w:rFonts w:eastAsia="仿宋_GB2312"/>
          <w:sz w:val="32"/>
          <w:szCs w:val="32"/>
        </w:rPr>
        <w:t>正在按照国家发展改革委、国家能源局印发的《关于建立健全可再生能源电力消纳保障机制的通知》要求，研究制定《自治区可再生能源电力消纳保障机制实施方案》，将新能源消纳责任明确各电力市场主体，计划明年</w:t>
      </w:r>
      <w:proofErr w:type="gramStart"/>
      <w:r w:rsidRPr="006400E8">
        <w:rPr>
          <w:rFonts w:eastAsia="仿宋_GB2312"/>
          <w:sz w:val="32"/>
          <w:szCs w:val="32"/>
        </w:rPr>
        <w:t>年</w:t>
      </w:r>
      <w:proofErr w:type="gramEnd"/>
      <w:r w:rsidRPr="006400E8">
        <w:rPr>
          <w:rFonts w:eastAsia="仿宋_GB2312"/>
          <w:sz w:val="32"/>
          <w:szCs w:val="32"/>
        </w:rPr>
        <w:t>初印发实施。谢谢。</w:t>
      </w:r>
    </w:p>
    <w:p w:rsidR="00432212" w:rsidRPr="006400E8" w:rsidRDefault="00432212" w:rsidP="00432212">
      <w:pPr>
        <w:autoSpaceDE w:val="0"/>
        <w:autoSpaceDN w:val="0"/>
        <w:adjustRightInd w:val="0"/>
        <w:spacing w:line="560" w:lineRule="exact"/>
        <w:ind w:firstLineChars="220" w:firstLine="707"/>
        <w:rPr>
          <w:rFonts w:eastAsia="楷体_GB2312"/>
          <w:b/>
          <w:bCs/>
          <w:sz w:val="32"/>
          <w:szCs w:val="32"/>
        </w:rPr>
      </w:pPr>
      <w:r w:rsidRPr="006400E8">
        <w:rPr>
          <w:rFonts w:eastAsia="楷体_GB2312"/>
          <w:b/>
          <w:bCs/>
          <w:sz w:val="32"/>
          <w:szCs w:val="32"/>
        </w:rPr>
        <w:t xml:space="preserve">4. </w:t>
      </w:r>
      <w:r w:rsidRPr="006400E8">
        <w:rPr>
          <w:rFonts w:eastAsia="楷体_GB2312"/>
          <w:b/>
          <w:bCs/>
          <w:sz w:val="32"/>
          <w:szCs w:val="32"/>
        </w:rPr>
        <w:t>我是</w:t>
      </w:r>
      <w:r w:rsidRPr="006400E8">
        <w:rPr>
          <w:rFonts w:eastAsia="楷体_GB2312"/>
          <w:b/>
          <w:bCs/>
          <w:sz w:val="32"/>
          <w:szCs w:val="32"/>
        </w:rPr>
        <w:t>**</w:t>
      </w:r>
      <w:r w:rsidRPr="006400E8">
        <w:rPr>
          <w:rFonts w:eastAsia="楷体_GB2312"/>
          <w:b/>
          <w:bCs/>
          <w:sz w:val="32"/>
          <w:szCs w:val="32"/>
        </w:rPr>
        <w:t>记者：</w:t>
      </w:r>
      <w:proofErr w:type="gramStart"/>
      <w:r w:rsidRPr="006400E8">
        <w:rPr>
          <w:rFonts w:eastAsia="楷体_GB2312"/>
          <w:b/>
          <w:bCs/>
          <w:sz w:val="32"/>
          <w:szCs w:val="32"/>
        </w:rPr>
        <w:t>赵曦峰</w:t>
      </w:r>
      <w:proofErr w:type="gramEnd"/>
      <w:r w:rsidRPr="006400E8">
        <w:rPr>
          <w:rFonts w:eastAsia="楷体_GB2312"/>
          <w:b/>
          <w:bCs/>
          <w:sz w:val="32"/>
          <w:szCs w:val="32"/>
        </w:rPr>
        <w:t>副主任您好！您能否介绍一下自治区今年在推动创新发展、培育新动能方面的情况？</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proofErr w:type="gramStart"/>
      <w:r w:rsidRPr="006400E8">
        <w:rPr>
          <w:rFonts w:eastAsia="楷体_GB2312"/>
          <w:b/>
          <w:bCs/>
          <w:sz w:val="32"/>
          <w:szCs w:val="32"/>
        </w:rPr>
        <w:t>赵曦峰</w:t>
      </w:r>
      <w:proofErr w:type="gramEnd"/>
      <w:r w:rsidRPr="006400E8">
        <w:rPr>
          <w:rFonts w:eastAsia="楷体_GB2312"/>
          <w:b/>
          <w:bCs/>
          <w:sz w:val="32"/>
          <w:szCs w:val="32"/>
        </w:rPr>
        <w:t>副主任</w:t>
      </w:r>
      <w:r w:rsidRPr="006400E8">
        <w:rPr>
          <w:rFonts w:eastAsia="仿宋_GB2312"/>
          <w:sz w:val="32"/>
          <w:szCs w:val="32"/>
        </w:rPr>
        <w:t>：感谢您的提问！今年以来，自治区深入实施创新驱动发展战略，大力培育新动能。</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r w:rsidRPr="006400E8">
        <w:rPr>
          <w:rFonts w:eastAsia="仿宋_GB2312"/>
          <w:b/>
          <w:bCs/>
          <w:sz w:val="32"/>
          <w:szCs w:val="32"/>
        </w:rPr>
        <w:t>首先，大力推进创新创业工作。</w:t>
      </w:r>
      <w:r w:rsidRPr="006400E8">
        <w:rPr>
          <w:rFonts w:eastAsia="仿宋_GB2312"/>
          <w:sz w:val="32"/>
          <w:szCs w:val="32"/>
        </w:rPr>
        <w:t>落实中央预算内投资</w:t>
      </w:r>
      <w:r w:rsidRPr="006400E8">
        <w:rPr>
          <w:rFonts w:eastAsia="仿宋_GB2312"/>
          <w:sz w:val="32"/>
          <w:szCs w:val="32"/>
        </w:rPr>
        <w:t>3500</w:t>
      </w:r>
      <w:r w:rsidRPr="006400E8">
        <w:rPr>
          <w:rFonts w:eastAsia="仿宋_GB2312"/>
          <w:sz w:val="32"/>
          <w:szCs w:val="32"/>
        </w:rPr>
        <w:t>万元支持乌鲁木齐高新技术产业开发区国家双创示范基地</w:t>
      </w:r>
      <w:r w:rsidRPr="006400E8">
        <w:rPr>
          <w:rFonts w:eastAsia="仿宋_GB2312"/>
          <w:sz w:val="32"/>
          <w:szCs w:val="32"/>
        </w:rPr>
        <w:t>“</w:t>
      </w:r>
      <w:r w:rsidRPr="006400E8">
        <w:rPr>
          <w:rFonts w:eastAsia="仿宋_GB2312"/>
          <w:sz w:val="32"/>
          <w:szCs w:val="32"/>
        </w:rPr>
        <w:t>深度学习超算中心</w:t>
      </w:r>
      <w:r w:rsidRPr="006400E8">
        <w:rPr>
          <w:rFonts w:eastAsia="仿宋_GB2312"/>
          <w:sz w:val="32"/>
          <w:szCs w:val="32"/>
        </w:rPr>
        <w:t>”</w:t>
      </w:r>
      <w:r w:rsidRPr="006400E8">
        <w:rPr>
          <w:rFonts w:eastAsia="仿宋_GB2312"/>
          <w:sz w:val="32"/>
          <w:szCs w:val="32"/>
        </w:rPr>
        <w:t>、高新区（新市区）中小企业创新园（加速器）</w:t>
      </w:r>
      <w:r w:rsidRPr="006400E8">
        <w:rPr>
          <w:rFonts w:eastAsia="仿宋_GB2312"/>
          <w:sz w:val="32"/>
          <w:szCs w:val="32"/>
        </w:rPr>
        <w:t>2</w:t>
      </w:r>
      <w:r w:rsidRPr="006400E8">
        <w:rPr>
          <w:rFonts w:eastAsia="仿宋_GB2312"/>
          <w:sz w:val="32"/>
          <w:szCs w:val="32"/>
        </w:rPr>
        <w:t>个项目建设，进一步强化</w:t>
      </w:r>
      <w:r w:rsidRPr="006400E8">
        <w:rPr>
          <w:rFonts w:eastAsia="仿宋_GB2312"/>
          <w:sz w:val="32"/>
          <w:szCs w:val="32"/>
        </w:rPr>
        <w:t>“</w:t>
      </w:r>
      <w:r w:rsidRPr="006400E8">
        <w:rPr>
          <w:rFonts w:eastAsia="仿宋_GB2312"/>
          <w:sz w:val="32"/>
          <w:szCs w:val="32"/>
        </w:rPr>
        <w:t>双创</w:t>
      </w:r>
      <w:r w:rsidRPr="006400E8">
        <w:rPr>
          <w:rFonts w:eastAsia="仿宋_GB2312"/>
          <w:sz w:val="32"/>
          <w:szCs w:val="32"/>
        </w:rPr>
        <w:t>”</w:t>
      </w:r>
      <w:r w:rsidRPr="006400E8">
        <w:rPr>
          <w:rFonts w:eastAsia="仿宋_GB2312"/>
          <w:sz w:val="32"/>
          <w:szCs w:val="32"/>
        </w:rPr>
        <w:t>支撑能力。成功举办</w:t>
      </w:r>
      <w:r w:rsidRPr="006400E8">
        <w:rPr>
          <w:rFonts w:eastAsia="仿宋_GB2312"/>
          <w:sz w:val="32"/>
          <w:szCs w:val="32"/>
        </w:rPr>
        <w:t>2019</w:t>
      </w:r>
      <w:r w:rsidRPr="006400E8">
        <w:rPr>
          <w:rFonts w:eastAsia="仿宋_GB2312"/>
          <w:sz w:val="32"/>
          <w:szCs w:val="32"/>
        </w:rPr>
        <w:t>全国</w:t>
      </w:r>
      <w:r w:rsidRPr="006400E8">
        <w:rPr>
          <w:rFonts w:eastAsia="仿宋_GB2312"/>
          <w:sz w:val="32"/>
          <w:szCs w:val="32"/>
        </w:rPr>
        <w:lastRenderedPageBreak/>
        <w:t>大众创业万众创新活动周新疆分会场活动，活动周期间举办启动仪式、主题展示、竞赛活动、主题论坛、创业培训等各类活动共计</w:t>
      </w:r>
      <w:r w:rsidRPr="006400E8">
        <w:rPr>
          <w:rFonts w:eastAsia="仿宋_GB2312"/>
          <w:sz w:val="32"/>
          <w:szCs w:val="32"/>
        </w:rPr>
        <w:t>33</w:t>
      </w:r>
      <w:r w:rsidRPr="006400E8">
        <w:rPr>
          <w:rFonts w:eastAsia="仿宋_GB2312"/>
          <w:sz w:val="32"/>
          <w:szCs w:val="32"/>
        </w:rPr>
        <w:t>场，直接参与企业</w:t>
      </w:r>
      <w:r w:rsidRPr="006400E8">
        <w:rPr>
          <w:rFonts w:eastAsia="仿宋_GB2312"/>
          <w:sz w:val="32"/>
          <w:szCs w:val="32"/>
        </w:rPr>
        <w:t>1000</w:t>
      </w:r>
      <w:r w:rsidRPr="006400E8">
        <w:rPr>
          <w:rFonts w:eastAsia="仿宋_GB2312"/>
          <w:sz w:val="32"/>
          <w:szCs w:val="32"/>
        </w:rPr>
        <w:t>余家，直接参与活动人数</w:t>
      </w:r>
      <w:r w:rsidRPr="006400E8">
        <w:rPr>
          <w:rFonts w:eastAsia="仿宋_GB2312"/>
          <w:sz w:val="32"/>
          <w:szCs w:val="32"/>
        </w:rPr>
        <w:t>4000</w:t>
      </w:r>
      <w:r w:rsidRPr="006400E8">
        <w:rPr>
          <w:rFonts w:eastAsia="仿宋_GB2312"/>
          <w:sz w:val="32"/>
          <w:szCs w:val="32"/>
        </w:rPr>
        <w:t>余人，辐射人数超过</w:t>
      </w:r>
      <w:r w:rsidRPr="006400E8">
        <w:rPr>
          <w:rFonts w:eastAsia="仿宋_GB2312"/>
          <w:sz w:val="32"/>
          <w:szCs w:val="32"/>
        </w:rPr>
        <w:t>100</w:t>
      </w:r>
      <w:r w:rsidRPr="006400E8">
        <w:rPr>
          <w:rFonts w:eastAsia="仿宋_GB2312"/>
          <w:sz w:val="32"/>
          <w:szCs w:val="32"/>
        </w:rPr>
        <w:t>万人，全面展示双创新进展、新成效，在我区掀起了一波创新创业新热潮。</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r w:rsidRPr="006400E8">
        <w:rPr>
          <w:rFonts w:eastAsia="仿宋_GB2312"/>
          <w:b/>
          <w:bCs/>
          <w:sz w:val="32"/>
          <w:szCs w:val="32"/>
        </w:rPr>
        <w:t>其次，稳步提升创新平台基础能力。</w:t>
      </w:r>
      <w:r w:rsidRPr="006400E8">
        <w:rPr>
          <w:rFonts w:eastAsia="仿宋_GB2312"/>
          <w:sz w:val="32"/>
          <w:szCs w:val="32"/>
        </w:rPr>
        <w:t>组织开展</w:t>
      </w:r>
      <w:r w:rsidRPr="006400E8">
        <w:rPr>
          <w:rFonts w:eastAsia="仿宋_GB2312"/>
          <w:sz w:val="32"/>
          <w:szCs w:val="32"/>
        </w:rPr>
        <w:t>2019</w:t>
      </w:r>
      <w:r w:rsidRPr="006400E8">
        <w:rPr>
          <w:rFonts w:eastAsia="仿宋_GB2312"/>
          <w:sz w:val="32"/>
          <w:szCs w:val="32"/>
        </w:rPr>
        <w:t>年国家企业技术中心认定及评价工作，推荐德蓝水技术股份有限公司、伊犁川宁生物技术有限公司等</w:t>
      </w:r>
      <w:r w:rsidRPr="006400E8">
        <w:rPr>
          <w:rFonts w:eastAsia="仿宋_GB2312"/>
          <w:sz w:val="32"/>
          <w:szCs w:val="32"/>
        </w:rPr>
        <w:t>2</w:t>
      </w:r>
      <w:r w:rsidRPr="006400E8">
        <w:rPr>
          <w:rFonts w:eastAsia="仿宋_GB2312"/>
          <w:sz w:val="32"/>
          <w:szCs w:val="32"/>
        </w:rPr>
        <w:t>家企业申报国家企业技术中心（分中心），完成</w:t>
      </w:r>
      <w:r w:rsidRPr="006400E8">
        <w:rPr>
          <w:rFonts w:eastAsia="仿宋_GB2312"/>
          <w:sz w:val="32"/>
          <w:szCs w:val="32"/>
        </w:rPr>
        <w:t>15</w:t>
      </w:r>
      <w:r w:rsidRPr="006400E8">
        <w:rPr>
          <w:rFonts w:eastAsia="仿宋_GB2312"/>
          <w:sz w:val="32"/>
          <w:szCs w:val="32"/>
        </w:rPr>
        <w:t>家国家企业技术中心运行评价。二是在新材料、生物、纺织、节能环保、能源等特色优势领域筹建</w:t>
      </w:r>
      <w:r w:rsidRPr="006400E8">
        <w:rPr>
          <w:rFonts w:eastAsia="仿宋_GB2312"/>
          <w:sz w:val="32"/>
          <w:szCs w:val="32"/>
        </w:rPr>
        <w:t>12</w:t>
      </w:r>
      <w:r w:rsidRPr="006400E8">
        <w:rPr>
          <w:rFonts w:eastAsia="仿宋_GB2312"/>
          <w:sz w:val="32"/>
          <w:szCs w:val="32"/>
        </w:rPr>
        <w:t>家、命名</w:t>
      </w:r>
      <w:r w:rsidRPr="006400E8">
        <w:rPr>
          <w:rFonts w:eastAsia="仿宋_GB2312"/>
          <w:sz w:val="32"/>
          <w:szCs w:val="32"/>
        </w:rPr>
        <w:t>7</w:t>
      </w:r>
      <w:r w:rsidRPr="006400E8">
        <w:rPr>
          <w:rFonts w:eastAsia="仿宋_GB2312"/>
          <w:sz w:val="32"/>
          <w:szCs w:val="32"/>
        </w:rPr>
        <w:t>家自治区工程研究中心。截止目前，全区共有国家地方联合工程研究中心（工程实验室）</w:t>
      </w:r>
      <w:r w:rsidRPr="006400E8">
        <w:rPr>
          <w:rFonts w:eastAsia="仿宋_GB2312"/>
          <w:sz w:val="32"/>
          <w:szCs w:val="32"/>
        </w:rPr>
        <w:t>16</w:t>
      </w:r>
      <w:r w:rsidRPr="006400E8">
        <w:rPr>
          <w:rFonts w:eastAsia="仿宋_GB2312"/>
          <w:sz w:val="32"/>
          <w:szCs w:val="32"/>
        </w:rPr>
        <w:t>家，自治区工程研究中心（工程实验室）</w:t>
      </w:r>
      <w:r w:rsidRPr="006400E8">
        <w:rPr>
          <w:rFonts w:eastAsia="仿宋_GB2312"/>
          <w:sz w:val="32"/>
          <w:szCs w:val="32"/>
        </w:rPr>
        <w:t>51</w:t>
      </w:r>
      <w:r w:rsidRPr="006400E8">
        <w:rPr>
          <w:rFonts w:eastAsia="仿宋_GB2312"/>
          <w:sz w:val="32"/>
          <w:szCs w:val="32"/>
        </w:rPr>
        <w:t>家，国家企业技术中心</w:t>
      </w:r>
      <w:r w:rsidRPr="006400E8">
        <w:rPr>
          <w:rFonts w:eastAsia="仿宋_GB2312"/>
          <w:sz w:val="32"/>
          <w:szCs w:val="32"/>
        </w:rPr>
        <w:t>15</w:t>
      </w:r>
      <w:r w:rsidRPr="006400E8">
        <w:rPr>
          <w:rFonts w:eastAsia="仿宋_GB2312"/>
          <w:sz w:val="32"/>
          <w:szCs w:val="32"/>
        </w:rPr>
        <w:t>家。</w:t>
      </w:r>
    </w:p>
    <w:p w:rsidR="00432212" w:rsidRPr="006400E8" w:rsidRDefault="00432212" w:rsidP="00432212">
      <w:pPr>
        <w:widowControl w:val="0"/>
        <w:adjustRightInd w:val="0"/>
        <w:snapToGrid w:val="0"/>
        <w:spacing w:line="560" w:lineRule="exact"/>
        <w:ind w:firstLineChars="200" w:firstLine="643"/>
        <w:jc w:val="both"/>
        <w:rPr>
          <w:rFonts w:eastAsia="仿宋_GB2312"/>
          <w:sz w:val="32"/>
          <w:szCs w:val="32"/>
        </w:rPr>
      </w:pPr>
      <w:r w:rsidRPr="006400E8">
        <w:rPr>
          <w:rFonts w:eastAsia="仿宋_GB2312"/>
          <w:b/>
          <w:bCs/>
          <w:sz w:val="32"/>
          <w:szCs w:val="32"/>
        </w:rPr>
        <w:t>第三，成功申报国家先进结构材料产业集群。</w:t>
      </w:r>
      <w:r w:rsidRPr="006400E8">
        <w:rPr>
          <w:rFonts w:eastAsia="仿宋_GB2312"/>
          <w:sz w:val="32"/>
          <w:szCs w:val="32"/>
        </w:rPr>
        <w:t>推动乌鲁木齐市先进结构材料产业集群获得国家发展改革委批复，纳入国家战略性新兴产业集群发展工程。未来，集群将依托乌鲁木齐甘泉堡经济技术开发区先进结构材料产业园，重点发展硅基新材料、铝基新材料和煤基新材料三大产业群，升级完善硅基、锆基、铝基和煤基四条产业链，按照</w:t>
      </w:r>
      <w:r w:rsidRPr="006400E8">
        <w:rPr>
          <w:rFonts w:eastAsia="仿宋_GB2312"/>
          <w:sz w:val="32"/>
          <w:szCs w:val="32"/>
        </w:rPr>
        <w:t>“</w:t>
      </w:r>
      <w:r w:rsidRPr="006400E8">
        <w:rPr>
          <w:rFonts w:eastAsia="仿宋_GB2312"/>
          <w:sz w:val="32"/>
          <w:szCs w:val="32"/>
        </w:rPr>
        <w:t>重点企业（项目）</w:t>
      </w:r>
      <w:r w:rsidRPr="006400E8">
        <w:rPr>
          <w:rFonts w:eastAsia="仿宋_GB2312"/>
          <w:sz w:val="32"/>
          <w:szCs w:val="32"/>
        </w:rPr>
        <w:t>—</w:t>
      </w:r>
      <w:r w:rsidRPr="006400E8">
        <w:rPr>
          <w:rFonts w:eastAsia="仿宋_GB2312"/>
          <w:sz w:val="32"/>
          <w:szCs w:val="32"/>
        </w:rPr>
        <w:t>产业链</w:t>
      </w:r>
      <w:r w:rsidRPr="006400E8">
        <w:rPr>
          <w:rFonts w:eastAsia="仿宋_GB2312"/>
          <w:sz w:val="32"/>
          <w:szCs w:val="32"/>
        </w:rPr>
        <w:t>—</w:t>
      </w:r>
      <w:r w:rsidRPr="006400E8">
        <w:rPr>
          <w:rFonts w:eastAsia="仿宋_GB2312"/>
          <w:sz w:val="32"/>
          <w:szCs w:val="32"/>
        </w:rPr>
        <w:t>产业集群</w:t>
      </w:r>
      <w:r w:rsidRPr="006400E8">
        <w:rPr>
          <w:rFonts w:eastAsia="仿宋_GB2312"/>
          <w:sz w:val="32"/>
          <w:szCs w:val="32"/>
        </w:rPr>
        <w:t>”</w:t>
      </w:r>
      <w:r w:rsidRPr="006400E8">
        <w:rPr>
          <w:rFonts w:eastAsia="仿宋_GB2312"/>
          <w:sz w:val="32"/>
          <w:szCs w:val="32"/>
        </w:rPr>
        <w:t>的纵深发展模式，引导上下游企业互联互通、鼓励关联企业融合发展，形成产业链条完整、配套体系完善的先进结构材料产业集群。力争将乌鲁木齐甘泉堡经济技术开发区先进结构材料产</w:t>
      </w:r>
      <w:r w:rsidRPr="006400E8">
        <w:rPr>
          <w:rFonts w:eastAsia="仿宋_GB2312"/>
          <w:sz w:val="32"/>
          <w:szCs w:val="32"/>
        </w:rPr>
        <w:lastRenderedPageBreak/>
        <w:t>业园打造成为西部第一、全国领先的国家级先进结构材料产业集群示范区。谢谢！</w:t>
      </w:r>
    </w:p>
    <w:p w:rsidR="00432212" w:rsidRPr="006D67A0" w:rsidRDefault="00432212" w:rsidP="00432212">
      <w:pPr>
        <w:adjustRightInd w:val="0"/>
        <w:snapToGrid w:val="0"/>
        <w:spacing w:line="560" w:lineRule="exact"/>
        <w:rPr>
          <w:rFonts w:eastAsia="仿宋_GB2312"/>
          <w:sz w:val="32"/>
          <w:szCs w:val="32"/>
        </w:rPr>
      </w:pPr>
    </w:p>
    <w:p w:rsidR="006F17A9" w:rsidRDefault="006F17A9"/>
    <w:sectPr w:rsidR="006F17A9" w:rsidSect="00303286">
      <w:footerReference w:type="default" r:id="rId7"/>
      <w:pgSz w:w="11906" w:h="16838"/>
      <w:pgMar w:top="2041"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19" w:rsidRDefault="00221D19" w:rsidP="00432212">
      <w:pPr>
        <w:spacing w:line="240" w:lineRule="auto"/>
      </w:pPr>
      <w:r>
        <w:separator/>
      </w:r>
    </w:p>
  </w:endnote>
  <w:endnote w:type="continuationSeparator" w:id="0">
    <w:p w:rsidR="00221D19" w:rsidRDefault="00221D19" w:rsidP="00432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33504"/>
      <w:docPartObj>
        <w:docPartGallery w:val="Page Numbers (Bottom of Page)"/>
        <w:docPartUnique/>
      </w:docPartObj>
    </w:sdtPr>
    <w:sdtEndPr/>
    <w:sdtContent>
      <w:p w:rsidR="00B05B09" w:rsidRDefault="00221D19">
        <w:pPr>
          <w:pStyle w:val="a4"/>
          <w:jc w:val="center"/>
        </w:pPr>
        <w:r>
          <w:fldChar w:fldCharType="begin"/>
        </w:r>
        <w:r>
          <w:instrText>PAGE   \* MERGEFORMAT</w:instrText>
        </w:r>
        <w:r>
          <w:fldChar w:fldCharType="separate"/>
        </w:r>
        <w:r w:rsidR="00432212" w:rsidRPr="00432212">
          <w:rPr>
            <w:noProof/>
            <w:lang w:val="zh-CN"/>
          </w:rPr>
          <w:t>1</w:t>
        </w:r>
        <w:r>
          <w:fldChar w:fldCharType="end"/>
        </w:r>
      </w:p>
    </w:sdtContent>
  </w:sdt>
  <w:p w:rsidR="00B05B09" w:rsidRDefault="00221D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19" w:rsidRDefault="00221D19" w:rsidP="00432212">
      <w:pPr>
        <w:spacing w:line="240" w:lineRule="auto"/>
      </w:pPr>
      <w:r>
        <w:separator/>
      </w:r>
    </w:p>
  </w:footnote>
  <w:footnote w:type="continuationSeparator" w:id="0">
    <w:p w:rsidR="00221D19" w:rsidRDefault="00221D19" w:rsidP="004322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75"/>
    <w:rsid w:val="00221D19"/>
    <w:rsid w:val="00432212"/>
    <w:rsid w:val="006F17A9"/>
    <w:rsid w:val="00D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12"/>
    <w:pPr>
      <w:spacing w:line="580" w:lineRule="exac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21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2212"/>
    <w:rPr>
      <w:sz w:val="18"/>
      <w:szCs w:val="18"/>
    </w:rPr>
  </w:style>
  <w:style w:type="paragraph" w:styleId="a4">
    <w:name w:val="footer"/>
    <w:basedOn w:val="a"/>
    <w:link w:val="Char0"/>
    <w:uiPriority w:val="99"/>
    <w:unhideWhenUsed/>
    <w:rsid w:val="00432212"/>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4322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12"/>
    <w:pPr>
      <w:spacing w:line="580" w:lineRule="exac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21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2212"/>
    <w:rPr>
      <w:sz w:val="18"/>
      <w:szCs w:val="18"/>
    </w:rPr>
  </w:style>
  <w:style w:type="paragraph" w:styleId="a4">
    <w:name w:val="footer"/>
    <w:basedOn w:val="a"/>
    <w:link w:val="Char0"/>
    <w:uiPriority w:val="99"/>
    <w:unhideWhenUsed/>
    <w:rsid w:val="00432212"/>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4322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2019-12-31T05:59:00Z</dcterms:created>
  <dcterms:modified xsi:type="dcterms:W3CDTF">2019-12-31T05:59:00Z</dcterms:modified>
</cp:coreProperties>
</file>